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F34B0E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34B0E" w:rsidRDefault="00FC3C7F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4B0E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34B0E" w:rsidRDefault="00FC3C7F">
            <w:pPr>
              <w:pStyle w:val="ConsPlusTitlePage0"/>
              <w:jc w:val="center"/>
            </w:pPr>
            <w:r>
              <w:rPr>
                <w:sz w:val="48"/>
              </w:rPr>
              <w:t>Постановление Администрации г. Ростова н/Д от 02.11.2023 N 1225</w:t>
            </w:r>
            <w:r>
              <w:rPr>
                <w:sz w:val="48"/>
              </w:rPr>
              <w:br/>
              <w:t>"Об утверждении порядка организации работы по рассмотрению обращений граждан в Администрации города Ростова-на-Дону"</w:t>
            </w:r>
          </w:p>
        </w:tc>
      </w:tr>
      <w:tr w:rsidR="00F34B0E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34B0E" w:rsidRDefault="00FC3C7F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10.04.2025</w:t>
            </w:r>
            <w:r>
              <w:rPr>
                <w:sz w:val="28"/>
              </w:rPr>
              <w:br/>
              <w:t> </w:t>
            </w:r>
          </w:p>
        </w:tc>
      </w:tr>
    </w:tbl>
    <w:p w:rsidR="00F34B0E" w:rsidRDefault="00F34B0E">
      <w:pPr>
        <w:pStyle w:val="ConsPlusNormal0"/>
        <w:sectPr w:rsidR="00F34B0E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F34B0E" w:rsidRDefault="00F34B0E">
      <w:pPr>
        <w:pStyle w:val="ConsPlusNormal0"/>
        <w:jc w:val="both"/>
        <w:outlineLvl w:val="0"/>
      </w:pPr>
    </w:p>
    <w:p w:rsidR="00F34B0E" w:rsidRDefault="00FC3C7F">
      <w:pPr>
        <w:pStyle w:val="ConsPlusTitle0"/>
        <w:jc w:val="center"/>
        <w:outlineLvl w:val="0"/>
      </w:pPr>
      <w:r>
        <w:t>АДМИНИСТРАЦИЯ ГОРОДА РОСТОВА-НА-ДОНУ</w:t>
      </w:r>
    </w:p>
    <w:p w:rsidR="00F34B0E" w:rsidRDefault="00F34B0E">
      <w:pPr>
        <w:pStyle w:val="ConsPlusTitle0"/>
        <w:ind w:firstLine="540"/>
        <w:jc w:val="both"/>
      </w:pPr>
    </w:p>
    <w:p w:rsidR="00F34B0E" w:rsidRDefault="00FC3C7F">
      <w:pPr>
        <w:pStyle w:val="ConsPlusTitle0"/>
        <w:jc w:val="center"/>
      </w:pPr>
      <w:r>
        <w:t>ПОСТАНОВЛЕНИЕ</w:t>
      </w:r>
    </w:p>
    <w:p w:rsidR="00F34B0E" w:rsidRDefault="00FC3C7F">
      <w:pPr>
        <w:pStyle w:val="ConsPlusTitle0"/>
        <w:jc w:val="center"/>
      </w:pPr>
      <w:r>
        <w:t>от 2 ноября 2023 г. N 1225</w:t>
      </w:r>
    </w:p>
    <w:p w:rsidR="00F34B0E" w:rsidRDefault="00F34B0E">
      <w:pPr>
        <w:pStyle w:val="ConsPlusTitle0"/>
        <w:ind w:firstLine="540"/>
        <w:jc w:val="both"/>
      </w:pPr>
    </w:p>
    <w:p w:rsidR="00F34B0E" w:rsidRDefault="00FC3C7F">
      <w:pPr>
        <w:pStyle w:val="ConsPlusTitle0"/>
        <w:jc w:val="center"/>
      </w:pPr>
      <w:r>
        <w:t>ОБ УТВЕРЖДЕНИИ ПОРЯДКА ОРГАНИЗАЦИИ РАБОТЫ ПО РАССМОТРЕНИЮ</w:t>
      </w:r>
    </w:p>
    <w:p w:rsidR="00F34B0E" w:rsidRDefault="00FC3C7F">
      <w:pPr>
        <w:pStyle w:val="ConsPlusTitle0"/>
        <w:jc w:val="center"/>
      </w:pPr>
      <w:r>
        <w:t>ОБРАЩЕНИЙ ГРАЖДАН В АДМИНИСТРАЦИИ ГОРОДА РОСТОВА-НА-ДОНУ</w:t>
      </w:r>
    </w:p>
    <w:p w:rsidR="00F34B0E" w:rsidRDefault="00F34B0E">
      <w:pPr>
        <w:pStyle w:val="ConsPlusNormal0"/>
        <w:jc w:val="both"/>
      </w:pPr>
    </w:p>
    <w:p w:rsidR="00F34B0E" w:rsidRDefault="00FC3C7F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9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02.05.2006 N 59-ФЗ "О порядке р</w:t>
      </w:r>
      <w:r>
        <w:t xml:space="preserve">ассмотрения обращений граждан Российской Федерации", Областным </w:t>
      </w:r>
      <w:hyperlink r:id="rId10" w:tooltip="Областной закон Ростовской области от 18.09.2006 N 540-ЗС (ред. от 25.04.2024) &quot;Об обращениях граждан&quot; (принят ЗС РО 08.09.2006) {КонсультантПлюс}">
        <w:r>
          <w:rPr>
            <w:color w:val="0000FF"/>
          </w:rPr>
          <w:t>законом</w:t>
        </w:r>
      </w:hyperlink>
      <w:r>
        <w:t xml:space="preserve"> от 18.09.2006 N 540-ЗС "Об обращениях граждан" постановляю: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40" w:tooltip="ПОРЯДОК">
        <w:r>
          <w:rPr>
            <w:color w:val="0000FF"/>
          </w:rPr>
          <w:t>порядок</w:t>
        </w:r>
      </w:hyperlink>
      <w:r>
        <w:t xml:space="preserve"> организации работы по рассмотрению обращений граждан в Администрации</w:t>
      </w:r>
      <w:r>
        <w:t xml:space="preserve"> города Ростова-на-Дону согласно приложению N 1 к постановлению.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2. Утвердить </w:t>
      </w:r>
      <w:hyperlink w:anchor="P333" w:tooltip="                        Карточка устного обращения">
        <w:r>
          <w:rPr>
            <w:color w:val="0000FF"/>
          </w:rPr>
          <w:t>карточку</w:t>
        </w:r>
      </w:hyperlink>
      <w:r>
        <w:t xml:space="preserve"> устного обращения по форме согласно приложению N 2 к постановлению.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3. Утвердить примерную форму </w:t>
      </w:r>
      <w:hyperlink w:anchor="P371" w:tooltip="ПРИМЕРНАЯ ФОРМА ЗАПОЛНЕНИЯ ОБРАЩЕНИЯ">
        <w:r>
          <w:rPr>
            <w:color w:val="0000FF"/>
          </w:rPr>
          <w:t>обращения</w:t>
        </w:r>
      </w:hyperlink>
      <w:r>
        <w:t xml:space="preserve"> по форме согласно приложению N 3 к постановлению.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4. Утвердить </w:t>
      </w:r>
      <w:hyperlink w:anchor="P424" w:tooltip="                                 КАРТОЧКА">
        <w:r>
          <w:rPr>
            <w:color w:val="0000FF"/>
          </w:rPr>
          <w:t>карточку</w:t>
        </w:r>
      </w:hyperlink>
      <w:r>
        <w:t xml:space="preserve"> ли</w:t>
      </w:r>
      <w:r>
        <w:t>чного приема гражданина по форме согласно приложению N 4 к постановлению.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5. Признать утратившими силу: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5.1. </w:t>
      </w:r>
      <w:hyperlink r:id="rId11" w:tooltip="Постановление Администрации г. Ростова н/Д от 02.11.2016 N 1589 (ред. от 27.04.2023) &quot;Об утверждении Порядка организации работы по рассмотрению обращений граждан в Администрации города Ростова-на-Дону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Администрации города Рост</w:t>
      </w:r>
      <w:r>
        <w:t>ова-на-Дону от 02.11.2016 N 1589 "Об утверждении Порядка организации работы по рассмотрению обращений граждан в Администрации города Ростова-на-Дону".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5.2. </w:t>
      </w:r>
      <w:hyperlink r:id="rId12" w:tooltip="Постановление Администрации г. Ростова н/Д от 23.08.2017 N 775 &quot;О внесении изменений в постановление Администрации города Ростова-на-Дону от 02.11.2016 N 1589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23.08.2017 N 775 "О внесении изменений в постановление Администрации города Ростова-на-Дону от 02.11.2016 N 1589 "Об утверждении Порядка организации работы по рассмотрению обращений граждан в </w:t>
      </w:r>
      <w:r>
        <w:t>Администрации города Ростова-на-Дону".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5.3. </w:t>
      </w:r>
      <w:hyperlink r:id="rId13" w:tooltip="Постановление Администрации г. Ростова н/Д от 03.04.2018 N 360 &quot;О внесении изменений в постановление Администрации города Ростова-на-Дону от 02.11.2016 N 1589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03.04.2018 N 360 "О внесении изменений в постановление Администрации города Ростова-на-Дону от</w:t>
      </w:r>
      <w:r>
        <w:t xml:space="preserve"> 02.11.2016 N 1589 "Об утверждении Порядка организации работы по рассмотрению обращений граждан в Администрации города Ростова-на-Дону" (ред. от 23.08.2017).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5.4. </w:t>
      </w:r>
      <w:hyperlink r:id="rId14" w:tooltip="Постановление Администрации г. Ростова н/Д от 14.03.2022 N 187 &quot;О внесении изменений в постановление Администрации города Ростова-на-Дону от 02.11.2016 N 1589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14.03.2022 N 187 "О внесении изменений в постановление Администрации города Ростова-на-Дону от 02.11.2016 N 1589 "Об утверждении Порядка организации работы по рассмотрению обращений гр</w:t>
      </w:r>
      <w:r>
        <w:t>аждан в Администрации города Ростова-на-Дону" (ред. от 03.04.2018).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5.5. </w:t>
      </w:r>
      <w:hyperlink r:id="rId15" w:tooltip="Постановление Администрации г. Ростова н/Д от 27.04.2023 N 406 &quot;О внесении изменений в постановление Администрации города Ростова-на-Дону от 02.11.2016 N 1589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27.04.2023 N 406 "</w:t>
      </w:r>
      <w:r>
        <w:t xml:space="preserve">О внесении изменений в постановление Администрации города Ростова-на-Дону от 02.11.2016 N 1589 "Об </w:t>
      </w:r>
      <w:r>
        <w:lastRenderedPageBreak/>
        <w:t>утверждении Порядка организации работы по рассмотрению обращений граждан в Администрации города Ростова-на-Дону" (ред. от 14.03.2022).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6. Постановление вступ</w:t>
      </w:r>
      <w:r>
        <w:t>ает в силу со дня официального опубликования в городской газете "Ростов официальный".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7. Контроль за выполнением постановления возложить на заместителя главы Администрации города Ростова-на-Дону по организационно-правовым и кадровым вопросам Новицкого А.Г.</w:t>
      </w:r>
    </w:p>
    <w:p w:rsidR="00F34B0E" w:rsidRDefault="00F34B0E">
      <w:pPr>
        <w:pStyle w:val="ConsPlusNormal0"/>
        <w:jc w:val="both"/>
      </w:pPr>
    </w:p>
    <w:p w:rsidR="00F34B0E" w:rsidRDefault="00FC3C7F">
      <w:pPr>
        <w:pStyle w:val="ConsPlusNormal0"/>
        <w:jc w:val="right"/>
      </w:pPr>
      <w:r>
        <w:t>Глава Администрации</w:t>
      </w:r>
    </w:p>
    <w:p w:rsidR="00F34B0E" w:rsidRDefault="00FC3C7F">
      <w:pPr>
        <w:pStyle w:val="ConsPlusNormal0"/>
        <w:jc w:val="right"/>
      </w:pPr>
      <w:r>
        <w:t>города Ростова-на-Дону</w:t>
      </w:r>
    </w:p>
    <w:p w:rsidR="00F34B0E" w:rsidRDefault="00FC3C7F">
      <w:pPr>
        <w:pStyle w:val="ConsPlusNormal0"/>
        <w:jc w:val="right"/>
      </w:pPr>
      <w:r>
        <w:t>А.В.ЛОГВИНЕНКО</w:t>
      </w:r>
    </w:p>
    <w:p w:rsidR="00F34B0E" w:rsidRDefault="00FC3C7F">
      <w:pPr>
        <w:pStyle w:val="ConsPlusNormal0"/>
      </w:pPr>
      <w:r>
        <w:t>Постановление вносит</w:t>
      </w:r>
    </w:p>
    <w:p w:rsidR="00F34B0E" w:rsidRDefault="00FC3C7F">
      <w:pPr>
        <w:pStyle w:val="ConsPlusNormal0"/>
        <w:spacing w:before="240"/>
      </w:pPr>
      <w:r>
        <w:t>управление документационного обеспечения</w:t>
      </w:r>
    </w:p>
    <w:p w:rsidR="00F34B0E" w:rsidRDefault="00FC3C7F">
      <w:pPr>
        <w:pStyle w:val="ConsPlusNormal0"/>
        <w:spacing w:before="240"/>
      </w:pPr>
      <w:r>
        <w:t>Администрации города Ростова-на-Дону</w:t>
      </w:r>
    </w:p>
    <w:p w:rsidR="00F34B0E" w:rsidRDefault="00F34B0E">
      <w:pPr>
        <w:pStyle w:val="ConsPlusNormal0"/>
        <w:jc w:val="both"/>
      </w:pPr>
    </w:p>
    <w:p w:rsidR="00F34B0E" w:rsidRDefault="00F34B0E">
      <w:pPr>
        <w:pStyle w:val="ConsPlusNormal0"/>
        <w:jc w:val="both"/>
      </w:pPr>
    </w:p>
    <w:p w:rsidR="00F34B0E" w:rsidRDefault="00F34B0E">
      <w:pPr>
        <w:pStyle w:val="ConsPlusNormal0"/>
        <w:jc w:val="both"/>
      </w:pPr>
    </w:p>
    <w:p w:rsidR="00F34B0E" w:rsidRDefault="00F34B0E">
      <w:pPr>
        <w:pStyle w:val="ConsPlusNormal0"/>
        <w:jc w:val="both"/>
      </w:pPr>
    </w:p>
    <w:p w:rsidR="00F34B0E" w:rsidRDefault="00F34B0E">
      <w:pPr>
        <w:pStyle w:val="ConsPlusNormal0"/>
        <w:jc w:val="both"/>
      </w:pPr>
    </w:p>
    <w:p w:rsidR="00F34B0E" w:rsidRDefault="00FC3C7F">
      <w:pPr>
        <w:pStyle w:val="ConsPlusNormal0"/>
        <w:jc w:val="right"/>
        <w:outlineLvl w:val="0"/>
      </w:pPr>
      <w:r>
        <w:t>Приложение N 1</w:t>
      </w:r>
    </w:p>
    <w:p w:rsidR="00F34B0E" w:rsidRDefault="00FC3C7F">
      <w:pPr>
        <w:pStyle w:val="ConsPlusNormal0"/>
        <w:jc w:val="right"/>
      </w:pPr>
      <w:r>
        <w:t>к постановлению</w:t>
      </w:r>
    </w:p>
    <w:p w:rsidR="00F34B0E" w:rsidRDefault="00FC3C7F">
      <w:pPr>
        <w:pStyle w:val="ConsPlusNormal0"/>
        <w:jc w:val="right"/>
      </w:pPr>
      <w:r>
        <w:t>Администрации</w:t>
      </w:r>
    </w:p>
    <w:p w:rsidR="00F34B0E" w:rsidRDefault="00FC3C7F">
      <w:pPr>
        <w:pStyle w:val="ConsPlusNormal0"/>
        <w:jc w:val="right"/>
      </w:pPr>
      <w:r>
        <w:t>города Ростова-на-Дону</w:t>
      </w:r>
    </w:p>
    <w:p w:rsidR="00F34B0E" w:rsidRDefault="00FC3C7F">
      <w:pPr>
        <w:pStyle w:val="ConsPlusNormal0"/>
        <w:jc w:val="right"/>
      </w:pPr>
      <w:r>
        <w:t>от 02.11.2023 N 1225</w:t>
      </w:r>
    </w:p>
    <w:p w:rsidR="00F34B0E" w:rsidRDefault="00F34B0E">
      <w:pPr>
        <w:pStyle w:val="ConsPlusNormal0"/>
        <w:jc w:val="both"/>
      </w:pPr>
    </w:p>
    <w:p w:rsidR="00F34B0E" w:rsidRDefault="00FC3C7F">
      <w:pPr>
        <w:pStyle w:val="ConsPlusTitle0"/>
        <w:jc w:val="center"/>
      </w:pPr>
      <w:bookmarkStart w:id="1" w:name="P40"/>
      <w:bookmarkEnd w:id="1"/>
      <w:r>
        <w:t>ПОРЯДОК</w:t>
      </w:r>
    </w:p>
    <w:p w:rsidR="00F34B0E" w:rsidRDefault="00FC3C7F">
      <w:pPr>
        <w:pStyle w:val="ConsPlusTitle0"/>
        <w:jc w:val="center"/>
      </w:pPr>
      <w:r>
        <w:t>ОРГАНИЗАЦИИ РАБОТЫ ПО РАССМОТРЕНИЮ ОБРАЩЕНИЙ ГРАЖДАН</w:t>
      </w:r>
    </w:p>
    <w:p w:rsidR="00F34B0E" w:rsidRDefault="00FC3C7F">
      <w:pPr>
        <w:pStyle w:val="ConsPlusTitle0"/>
        <w:jc w:val="center"/>
      </w:pPr>
      <w:r>
        <w:t>В АДМИНИСТРАЦИИ ГОРОДА РОСТОВА-НА-ДОНУ</w:t>
      </w:r>
    </w:p>
    <w:p w:rsidR="00F34B0E" w:rsidRDefault="00F34B0E">
      <w:pPr>
        <w:pStyle w:val="ConsPlusNormal0"/>
        <w:jc w:val="both"/>
      </w:pPr>
    </w:p>
    <w:p w:rsidR="00F34B0E" w:rsidRDefault="00FC3C7F">
      <w:pPr>
        <w:pStyle w:val="ConsPlusTitle0"/>
        <w:jc w:val="center"/>
        <w:outlineLvl w:val="1"/>
      </w:pPr>
      <w:r>
        <w:t>1. Общие положения</w:t>
      </w:r>
    </w:p>
    <w:p w:rsidR="00F34B0E" w:rsidRDefault="00F34B0E">
      <w:pPr>
        <w:pStyle w:val="ConsPlusNormal0"/>
        <w:jc w:val="both"/>
      </w:pPr>
    </w:p>
    <w:p w:rsidR="00F34B0E" w:rsidRDefault="00FC3C7F">
      <w:pPr>
        <w:pStyle w:val="ConsPlusNormal0"/>
        <w:ind w:firstLine="540"/>
        <w:jc w:val="both"/>
      </w:pPr>
      <w:r>
        <w:t>1.1. Порядок организации работы по рассмотрению обращений граждан в Администрации города Ростова-на-Дону (далее - Порядок) устанавливае</w:t>
      </w:r>
      <w:r>
        <w:t>т требования к организации работы в Администрации города Ростова-на-Дону по своевременному и полному рассмотрению устных, письменных и электронных обращений граждан (далее - обращения), принятию по ним решений и направлению ответов в сроки, установленные з</w:t>
      </w:r>
      <w:r>
        <w:t>аконодательством Российской Федерации.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1.2. Организация работы по рассмотрению обращений граждан в Администрации города Ростова-на-Дону осуществляется в соответствии со следующими правовыми актами:</w:t>
      </w:r>
    </w:p>
    <w:p w:rsidR="00F34B0E" w:rsidRDefault="00FC3C7F">
      <w:pPr>
        <w:pStyle w:val="ConsPlusNormal0"/>
        <w:spacing w:before="240"/>
        <w:ind w:firstLine="540"/>
        <w:jc w:val="both"/>
      </w:pPr>
      <w:hyperlink r:id="rId16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Федерал</w:t>
      </w:r>
      <w:r>
        <w:t xml:space="preserve">ьным </w:t>
      </w:r>
      <w:hyperlink r:id="rId17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</w:t>
        </w:r>
        <w:r>
          <w:rPr>
            <w:color w:val="0000FF"/>
          </w:rPr>
          <w:t>м</w:t>
        </w:r>
      </w:hyperlink>
      <w:r>
        <w:t xml:space="preserve"> от 02.05.2006 N 59-ФЗ "О порядке рассмотрения обращений граждан Российской Федерации";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lastRenderedPageBreak/>
        <w:t xml:space="preserve">Федеральным </w:t>
      </w:r>
      <w:hyperlink r:id="rId18" w:tooltip="Федеральный закон от 27.07.2006 N 152-ФЗ (ред. от 08.08.2024) &quot;О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от 27.07.2006 N 152-ФЗ "О персональных данных";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Федеральным </w:t>
      </w:r>
      <w:hyperlink r:id="rId19" w:tooltip="Федеральный закон от 06.10.2003 N 131-ФЗ (ред. от 13.12.2024) &quot;Об общих принципах организации местного самоуправления в Российской Федерации&quot; (с изм. и доп., вступ. в силу с 01.01.2025) {КонсультантПлюс}">
        <w:r>
          <w:rPr>
            <w:color w:val="0000FF"/>
          </w:rPr>
          <w:t>законом</w:t>
        </w:r>
      </w:hyperlink>
      <w:r>
        <w:t xml:space="preserve"> от 06.10.2003 N 131-ФЗ "Об общих принципах организации местного самоуправления </w:t>
      </w:r>
      <w:r>
        <w:t>в Российской Федерации";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Федеральным </w:t>
      </w:r>
      <w:hyperlink r:id="rId20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02.03.2007 N 25-ФЗ "О муниципальной службе в Российской Федерации";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Областным </w:t>
      </w:r>
      <w:hyperlink r:id="rId21" w:tooltip="Областной закон Ростовской области от 18.09.2006 N 540-ЗС (ред. от 25.04.2024) &quot;Об обращениях граждан&quot; (принят ЗС РО 08.09.2006) {КонсультантПлюс}">
        <w:r>
          <w:rPr>
            <w:color w:val="0000FF"/>
          </w:rPr>
          <w:t>закон</w:t>
        </w:r>
        <w:r>
          <w:rPr>
            <w:color w:val="0000FF"/>
          </w:rPr>
          <w:t>ом</w:t>
        </w:r>
      </w:hyperlink>
      <w:r>
        <w:t xml:space="preserve"> Ростовской области от 18.09.2006 N 540-ЗС "Об обращениях граждан";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Областным </w:t>
      </w:r>
      <w:hyperlink r:id="rId22" w:tooltip="Областной закон Ростовской области от 09.10.2007 N 786-ЗС (ред. от 18.06.2024) &quot;О муниципальной службе в Ростовской области&quot; (принят ЗС РО 18.09.2007) {КонсультантПлюс}">
        <w:r>
          <w:rPr>
            <w:color w:val="0000FF"/>
          </w:rPr>
          <w:t>законом</w:t>
        </w:r>
      </w:hyperlink>
      <w:r>
        <w:t xml:space="preserve"> Ростовской области от 09.10.2007 N 786-ЗС "О муниципальной службе в Ростовской области";</w:t>
      </w:r>
    </w:p>
    <w:p w:rsidR="00F34B0E" w:rsidRDefault="00FC3C7F">
      <w:pPr>
        <w:pStyle w:val="ConsPlusNormal0"/>
        <w:spacing w:before="240"/>
        <w:ind w:firstLine="540"/>
        <w:jc w:val="both"/>
      </w:pPr>
      <w:hyperlink r:id="rId23" w:tooltip="Распоряжение Правительства РО от 15.03.2017 N 131 (ред. от 30.03.2023) &quot;О межведомственном электронном документообороте&quot; (вместе с Положением) {КонсультантПлюс}">
        <w:r>
          <w:rPr>
            <w:color w:val="0000FF"/>
          </w:rPr>
          <w:t>распоряжением</w:t>
        </w:r>
      </w:hyperlink>
      <w:r>
        <w:t xml:space="preserve"> Правительства Ростовской области от</w:t>
      </w:r>
      <w:r>
        <w:t xml:space="preserve"> 15.03.2017 N 131 "О межведомственном электронном документообороте";</w:t>
      </w:r>
    </w:p>
    <w:p w:rsidR="00F34B0E" w:rsidRDefault="00FC3C7F">
      <w:pPr>
        <w:pStyle w:val="ConsPlusNormal0"/>
        <w:spacing w:before="240"/>
        <w:ind w:firstLine="540"/>
        <w:jc w:val="both"/>
      </w:pPr>
      <w:hyperlink r:id="rId24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Уставом</w:t>
        </w:r>
      </w:hyperlink>
      <w:r>
        <w:t xml:space="preserve"> города Ростова-на-Дону;</w:t>
      </w:r>
    </w:p>
    <w:p w:rsidR="00F34B0E" w:rsidRDefault="00FC3C7F">
      <w:pPr>
        <w:pStyle w:val="ConsPlusNormal0"/>
        <w:spacing w:before="240"/>
        <w:ind w:firstLine="540"/>
        <w:jc w:val="both"/>
      </w:pPr>
      <w:hyperlink r:id="rId25" w:tooltip="Решение Ростовской-на-Дону городской Думы от 26.02.2008 N 357 (ред. от 17.12.2024)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</w:t>
        </w:r>
        <w:r>
          <w:rPr>
            <w:color w:val="0000FF"/>
          </w:rPr>
          <w:t>нием</w:t>
        </w:r>
      </w:hyperlink>
      <w:r>
        <w:t xml:space="preserve"> Ростовской-на-Дону городской Думы от 26.02.2008 N 357 "О принятии "Положения о муниципальной службе в городе Ростове-на-Дону";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распоряжением Администрации города Ростова-на-Дону от 22.12.2015 N 385 "Об утверждении Регламента работы Администрации город</w:t>
      </w:r>
      <w:r>
        <w:t>а Ростова-на-Дону";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распоряжением Администрации города Ростова-на-Дону от 19.07.2017 N 184 "О распределении обязанностей между заместителями главы Администрации города Ростова-на-Дону";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распоряжением Администрации города Ростова-на-Дону от 26.08.2020 N 200 "Об утверждении Инструкции по делопроизводству в Администрации города Ростова-на-Дону".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1.3. Положения Порядка распространяются на все устные обращения, обращения в письменной форме, об</w:t>
      </w:r>
      <w:r>
        <w:t>ращения в форме электронного документа, индивидуальные и коллективные обращения, за исключением обращений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</w:t>
      </w:r>
      <w:r>
        <w:t>г (функций)".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Положения, установленные настоящим Порядком, применяются к правоотношениям, связанным с рассмотрением обращений граждан Российской Федерации, иностранных граждан и лиц без гражданства, за исключением случаев, установленных международным догов</w:t>
      </w:r>
      <w:r>
        <w:t>ором Российской Федерации или Федеральным законом, также объединений граждан, в том числе юридических лиц (далее - граждане).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1.4. При рассмотрении обращений граждан в Администрации города Ростова-на-Дону ее должностные лица: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обеспечивают объективное, всес</w:t>
      </w:r>
      <w:r>
        <w:t>тороннее и своевременное рассмотрение обращения, в случае необходимости - с участием гражданина, направившего обращение;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lastRenderedPageBreak/>
        <w:t>запрашивают, в том числе в электронной форме, необходимые для рассмотрения обращения документы и материалы в государственных органах, о</w:t>
      </w:r>
      <w:r>
        <w:t>рганах местного самоуправления города Ростова-на-Дону и у должностных лиц, за исключением судов, органов дознания и органов предварительного следствия;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принимают меры, направленные на восстановление или защиту нарушенных прав, свобод и законных интересов г</w:t>
      </w:r>
      <w:r>
        <w:t>ражданина;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дают письменный ответ, ответ в форме электронного документа по существу поставленных в обращении вопросов;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уведомляют гражданина о направлении его обращения на рассмотрение в другой государственный орган власти, орган местного самоуправления или</w:t>
      </w:r>
      <w:r>
        <w:t xml:space="preserve"> должностному лицу, в соответствии с их компетенцией.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1.5. При рассмотрении обращения, поступившего в Администрацию города Ростова-на-Дону, гражданин имеет право: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представлять дополнительные документы и материалы либо обращаться с просьбой об их истребован</w:t>
      </w:r>
      <w:r>
        <w:t>ии, в том числе в электронной форме. К обращениям, поступившим в форме электронного документа, гражданин вправе приложить необходимые документы и материалы в электронной форме либо направить указанные документы и материалы или их копии в письменной форме;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тайну или ину</w:t>
      </w:r>
      <w:r>
        <w:t>ю охраняемую федеральным законом тайну;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получать письменный ответ по существу поставленных в обращении вопросов, за исключением случаев, указанных в </w:t>
      </w:r>
      <w:hyperlink w:anchor="P177" w:tooltip="3.31. В случае если в письменном обращении не указаны фамилия гражданина, направившего обращение, или почтовый (электронный) адрес, по которому должен быть направлен ответ, ответ на обращение не дается. Если в указанном обращении содержатся сведения о подготав">
        <w:r>
          <w:rPr>
            <w:color w:val="0000FF"/>
          </w:rPr>
          <w:t>пунктах 3.31</w:t>
        </w:r>
      </w:hyperlink>
      <w:r>
        <w:t xml:space="preserve"> - </w:t>
      </w:r>
      <w:hyperlink w:anchor="P183" w:tooltip="3.37. В случае если в письменном обращении гражданина содержится вопрос, на который ему многократно (не менее 3 раз) давались письменные ответы по существу, в связи с ранее направлявшимися обращениями, при этом в обращении не приводятся новые доводы или обстоя">
        <w:r>
          <w:rPr>
            <w:color w:val="0000FF"/>
          </w:rPr>
          <w:t>3.37</w:t>
        </w:r>
      </w:hyperlink>
      <w:r>
        <w:t xml:space="preserve"> настоящего По</w:t>
      </w:r>
      <w:r>
        <w:t xml:space="preserve">рядка, в случае, предусмотренном </w:t>
      </w:r>
      <w:hyperlink w:anchor="P181" w:tooltip="3.35. В случае поступления в Администрацию города Ростова-на-Дону письменного обращения, содержащего вопрос, ответ на который размещен в соответствии с частью 4 статьи 10 Федерального закона от 02.05.2006 N 59-ФЗ &quot;О порядке рассмотрения обращений граждан Росси">
        <w:r>
          <w:rPr>
            <w:color w:val="0000FF"/>
          </w:rPr>
          <w:t>пунктом 3.35</w:t>
        </w:r>
      </w:hyperlink>
      <w:r>
        <w:t xml:space="preserve"> настоящего Порядка на основании обращения с просьбой о его предоставлении, уведомление о переадресации обращения в государственный орган, орган местного самоуправления или </w:t>
      </w:r>
      <w:r>
        <w:t>должностному лицу, в компетенцию которых входит решение поставленных в обращении вопросов;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</w:t>
      </w:r>
      <w:r>
        <w:t>оответствии с законодательством Российской Федерации;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обращаться с заявлением о прекращении рассмотрения обращения.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1.6. Результатом рассмотрения обращений является: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письменный ответ, ответ в форме электронного документа по существу поставленных в обращени</w:t>
      </w:r>
      <w:r>
        <w:t xml:space="preserve">и вопросов либо переадресация обращения в государственный орган, другой орган местного самоуправления или соответствующему должностному лицу, с уведомлением заявителя о переадресации обращения либо уведомление заявителя о невозможности рассмотрения </w:t>
      </w:r>
      <w:r>
        <w:lastRenderedPageBreak/>
        <w:t>обращен</w:t>
      </w:r>
      <w:r>
        <w:t>ия по существу поднимаемых вопросов;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устный ответ на все поставленные вопросы с согласия гражданина, если указанные в устном обращении факты и обстоятельства являются очевидными и не требуют дополнительной проверки.</w:t>
      </w:r>
    </w:p>
    <w:p w:rsidR="00F34B0E" w:rsidRDefault="00F34B0E">
      <w:pPr>
        <w:pStyle w:val="ConsPlusNormal0"/>
        <w:jc w:val="both"/>
      </w:pPr>
    </w:p>
    <w:p w:rsidR="00F34B0E" w:rsidRDefault="00FC3C7F">
      <w:pPr>
        <w:pStyle w:val="ConsPlusTitle0"/>
        <w:jc w:val="center"/>
        <w:outlineLvl w:val="1"/>
      </w:pPr>
      <w:r>
        <w:t>2. Организация рассмотрения обращений</w:t>
      </w:r>
    </w:p>
    <w:p w:rsidR="00F34B0E" w:rsidRDefault="00F34B0E">
      <w:pPr>
        <w:pStyle w:val="ConsPlusNormal0"/>
        <w:jc w:val="both"/>
      </w:pPr>
    </w:p>
    <w:p w:rsidR="00F34B0E" w:rsidRDefault="00FC3C7F">
      <w:pPr>
        <w:pStyle w:val="ConsPlusNormal0"/>
        <w:ind w:firstLine="540"/>
        <w:jc w:val="both"/>
      </w:pPr>
      <w:r>
        <w:t>2.1. Почтовый адрес Администрации города Ростова-на-Дону для доставки письменных обращений: 344002, г. Ростов-на-Дону, ул. Большая Садовая, д. 47.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Гражданин может лично или через представителя (доверенное лицо) передать письменное обращение в сектор по раб</w:t>
      </w:r>
      <w:r>
        <w:t>оте с обращениями граждан управления документационного обеспечения Администрации города Ростова-на-Дону (далее - сектор обращений, управление) по адресу: г. Ростов-на-Дону, ул. Большая Садовая, д. 47, кабинет 109 (телефон для справок +7(863) 240-91-50).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2.</w:t>
      </w:r>
      <w:r>
        <w:t>2. График (режим) работы Администрации города Ростова-на-Дону: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понедельник - четверг с 09:00 до 18:00;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пятница с 09:00 до 17:00;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перерыв с 13:00 до 13:48;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предпраздничные дни с 09:00 до 17:00;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суббота и воскресенье - выходные дни.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2.3. Обращения в Администрацию города Ростова-на-Дону в форме электронного сообщения направляются путем заполнения специальной формы, размещенной в информационно-коммуникационной сети "Интернет" (далее - в сети Интернет) в разделе "Интернет-приемная" на оф</w:t>
      </w:r>
      <w:r>
        <w:t xml:space="preserve">ициальном Интернет-портале городской Думы и Администрации города Ростова-на-Дону по адресу: </w:t>
      </w:r>
      <w:hyperlink r:id="rId26">
        <w:r>
          <w:rPr>
            <w:color w:val="0000FF"/>
          </w:rPr>
          <w:t>www.rostov-gorod.ru</w:t>
        </w:r>
      </w:hyperlink>
      <w:r>
        <w:t xml:space="preserve"> (далее - официальный портал) или по адресу электронной почты Администрации города Ростова-на-Дону: rostov</w:t>
      </w:r>
      <w:r>
        <w:t>@donland.ru.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Электронные сообщения, направленные на иные электронные адреса, к рассмотрению не принимаются.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2.4. Прием обращений в телефонном режиме в Администрации города Ростова-на-Дону осуществляется по номеру: +7(863) 240-91-50 путем заполнения </w:t>
      </w:r>
      <w:hyperlink w:anchor="P333" w:tooltip="                        Карточка устного обращения">
        <w:r>
          <w:rPr>
            <w:color w:val="0000FF"/>
          </w:rPr>
          <w:t>карточки</w:t>
        </w:r>
      </w:hyperlink>
      <w:r>
        <w:t xml:space="preserve"> устного обращения, по форме согласно приложению N 2 к настоящему постановлению, работниками сектора обращений.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Телефоны для справок сектора обращений, в том числе о регист</w:t>
      </w:r>
      <w:r>
        <w:t>рации и ходе рассмотрения поступивших обращений граждан: +7(863) 240-63-86, +7(863) 240-49-49, +7(863) 240-20-06.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2.5. Сведения о телефонных номерах, адресах нахождения и адресах электронной почты для направления обращений в функциональные подразделения, о</w:t>
      </w:r>
      <w:r>
        <w:t xml:space="preserve">траслевые (функциональные) и территориальные органы Администрации города Ростова-на-Дону размещены на официальном </w:t>
      </w:r>
      <w:r>
        <w:lastRenderedPageBreak/>
        <w:t>портале.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2.6. Визуальная и текстовая информация о порядке рассмотрения обращений граждан размещается на информационных стендах в холле приемно</w:t>
      </w:r>
      <w:r>
        <w:t>й граждан (каб. N 115), а также на официальном портале.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На информационных стендах в секторе обращений размещается следующая обязательная информация: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почтовый адрес Администрации города Ростова-на-Дону;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адрес официального портала;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режим работы сектора обращ</w:t>
      </w:r>
      <w:r>
        <w:t>ений;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график личного приема граждан главой Администрации города Ростова-на-Дону, первым заместителем главы Администрации города Ростова-на-Дону, заместителями главы Администрации города Ростова-на-Дону (уполномоченными должностными лицами);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график личного </w:t>
      </w:r>
      <w:r>
        <w:t>приема граждан в приемной Президента Российской Федерации в Южном федеральном округе;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нормативно-правовые акты (выписки), регламентирующие порядок и сроки рассмотрения обращений;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разъяснительная информация по текущим и наиболее актуальным вопросам граждан.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2.7. Информирование граждан осуществляется работниками сектора обращений по устным обращениям: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о местонахождении и графике работы Администрации города Ростова-на-Дону;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о справочных телефонах и почтовых адресах;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об адресе официального портала;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по вопросам </w:t>
      </w:r>
      <w:r>
        <w:t>организации рассмотрения обращений, в том числе с использованием информационных систем.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Информирование граждан не осуществляется работниками сектора обращений по устным обращениям в случае, если: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не сообщается фамилия, имя, отчество (последнее - при наличи</w:t>
      </w:r>
      <w:r>
        <w:t>и) заявителя;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если содержание обращения, по которому задается вопрос, не позволяет установить суть запрашиваемой информации;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высказываются нецензурные либо оскорбительные выражения, угрозы жизни, здоровью и имуществу должностного лица, а также членов его с</w:t>
      </w:r>
      <w:r>
        <w:t>емьи;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lastRenderedPageBreak/>
        <w:t>запрашиваемая информация: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относится к информации ограниченного доступа;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неоднократно предоставлялась заявителю;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не относится к деятельности Администрации города Ростова-на-Дону;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требует правовой оценки актов, принятых государственным органом, органом местного самоуправления, анализа деятельности государственного органа, его территориальных органов, органа местного самоуправления либо подведомственных организаций или проведения ино</w:t>
      </w:r>
      <w:r>
        <w:t>й аналитической работы;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требует осуществления мероприятий по ее сбору, обобщению или анализу.</w:t>
      </w:r>
    </w:p>
    <w:p w:rsidR="00F34B0E" w:rsidRDefault="00F34B0E">
      <w:pPr>
        <w:pStyle w:val="ConsPlusNormal0"/>
        <w:jc w:val="both"/>
      </w:pPr>
    </w:p>
    <w:p w:rsidR="00F34B0E" w:rsidRDefault="00FC3C7F">
      <w:pPr>
        <w:pStyle w:val="ConsPlusTitle0"/>
        <w:jc w:val="center"/>
        <w:outlineLvl w:val="1"/>
      </w:pPr>
      <w:r>
        <w:t>3. Организация работы по рассмотрению обращений граждан</w:t>
      </w:r>
    </w:p>
    <w:p w:rsidR="00F34B0E" w:rsidRDefault="00F34B0E">
      <w:pPr>
        <w:pStyle w:val="ConsPlusNormal0"/>
        <w:jc w:val="both"/>
      </w:pPr>
    </w:p>
    <w:p w:rsidR="00F34B0E" w:rsidRDefault="00FC3C7F">
      <w:pPr>
        <w:pStyle w:val="ConsPlusNormal0"/>
        <w:ind w:firstLine="540"/>
        <w:jc w:val="both"/>
      </w:pPr>
      <w:r>
        <w:t>3.1. Каждое обращение, поступившее в Администрацию города Ростова-на-Дону, подлежит обязательной регистр</w:t>
      </w:r>
      <w:r>
        <w:t>ации в секторе обращений.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3.2. Учет, систематизация и анализ обращений граждан осуществляется с использованием системы "Дело".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3.3. Прием письменных обращений непосредственно от граждан осуществляется работниками сектора обращений.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По просьбе гражданина сп</w:t>
      </w:r>
      <w:r>
        <w:t>ециалистом или старшим инспектором сектора обращений на копии или втором экземпляре принятого обращения проставляется штамп о принятии с датой поступления обращения.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Примерная форма </w:t>
      </w:r>
      <w:hyperlink w:anchor="P371" w:tooltip="ПРИМЕРНАЯ ФОРМА ЗАПОЛНЕНИЯ ОБРАЩЕНИЯ">
        <w:r>
          <w:rPr>
            <w:color w:val="0000FF"/>
          </w:rPr>
          <w:t>обращ</w:t>
        </w:r>
        <w:r>
          <w:rPr>
            <w:color w:val="0000FF"/>
          </w:rPr>
          <w:t>ения</w:t>
        </w:r>
      </w:hyperlink>
      <w:r>
        <w:t xml:space="preserve"> утверждена согласно приложению N 3 к настоящему постановлению.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3.4. Корреспонденция, которая не относится к обращениям граждан и не подлежит рассмотрению в порядке, предусмотренном Федеральным </w:t>
      </w:r>
      <w:hyperlink r:id="rId27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</w:t>
      </w:r>
      <w:r>
        <w:t>.05.2006 N 59-ФЗ, поступившая в сектор обращений в письменной форме, в форме электронного документа, передается в день поступления в канцелярию Администрации города Ростова-на-Дону.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3.5. Письменные обращения, поступившие в канцелярию Администрации города д</w:t>
      </w:r>
      <w:r>
        <w:t>о 13:00, после первичной обработки передаются в сектор обращений в тот же день до 15 часов, поступившие после 13:00, передаются до 17:30 - под роспись в специальном журнале.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3.6. Электронные обращения, поступающие на официальный электронный адрес Администр</w:t>
      </w:r>
      <w:r>
        <w:t>ации города Ростова-на-Дону: rostov@donland.ru, специалистами канцелярии в 13:00 и в 17:30 (в пятницу - в 16:00) загружаются в сетевую папку сектора обращений (ОГ) для последующей регистрации в системе "Дело".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3.7. Обращения, направляемые на рассмотрение в</w:t>
      </w:r>
      <w:r>
        <w:t xml:space="preserve"> соответствии с компетенцией в органы власти и организации, не являющиеся участниками системы "Дело" или МЭДО, на бумажном </w:t>
      </w:r>
      <w:r>
        <w:lastRenderedPageBreak/>
        <w:t>носителе, а также уведомления и ответы гражданам, подлежащие направлению на почтовый адрес, передаются для отправки работником сектор</w:t>
      </w:r>
      <w:r>
        <w:t>а обращений в канцелярию не позднее следующего дня после дня регистрации документа в системе "Дело".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3.8. Срок регистрации обращения - в течение трех дней с даты поступления в Администрацию города Ростова-на-Дону.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Обращения и запросы депутатов всех уровней</w:t>
      </w:r>
      <w:r>
        <w:t xml:space="preserve"> регистрируются в день поступления.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В случае поступления обращений в день, предшествующий праздничным или выходным дням, их регистрация производится в рабочий день, следующий за праздничными или выходными днями.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Если окончание срока рассмотрения обращения </w:t>
      </w:r>
      <w:r>
        <w:t>приходится на выходной или нерабочий праздничный день, то днем окончания срока рассмотрения обращения считается ближайший, следующий за ним, рабочий день.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3.9. Работники сектора обращений обязаны сверить указанные в письме и на конверте фамилию, имя, отчес</w:t>
      </w:r>
      <w:r>
        <w:t>тво, адрес автора, прочитать обращение, определить его тематику и выявить поставленные заявителем вопросы и зарегистрировать в регистрационной карточке системы "Дело".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3.10. На лицевой стороне первого листа в правом нижнем углу ставится регистрационный шта</w:t>
      </w:r>
      <w:r>
        <w:t>мп с датой регистрации письма и регистрационным номером, который автоматически присваивается в системе "Дело".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В случае если место, предназначенное для штампа, занято текстом письма, штамп может быть проставлен в ином месте, обеспечивающем его прочтение.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К</w:t>
      </w:r>
      <w:r>
        <w:t>онверты сохраняются вместе с обращением в течение всего периода его рассмотрения и хранения.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3.11. Для регистрации обращения выбирается группа документов "Текстовая группа документов". В регистрационную карточку системы "Дело" на вкладке "Основные" в обяза</w:t>
      </w:r>
      <w:r>
        <w:t>тельном порядке вносится следующая информация: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дата регистрации обращения (автоматически);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фамилия, имя, отчество заявителя (последнее - при наличии);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почтовый адрес заявителя и (или) адрес электронной почты;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канал поступления обращения (согласно перечню соответствующего справочника, в системе "Дело");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сведения об адресате (Администрация города Ростова-на-Дону, глава Администрации города Ростова-на-Дону, первый заместитель главы Администрации города Ростова-на-</w:t>
      </w:r>
      <w:r>
        <w:t>Дону, заместители главы Администрации города Ростова-на-Дону либо иные адресаты);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lastRenderedPageBreak/>
        <w:t>состав документа (количество страниц);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реквизиты сопроводительного письма (при наличии);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краткое содержание обращения;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рубрика, соответствующая рубрике на ССТУ.РФ;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вид обраще</w:t>
      </w:r>
      <w:r>
        <w:t>ния (в дополнительных реквизитах регистрационной карточки в системе "Дело" обозначен как "Вид вопроса"): заявление, предложение или жалоба;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кратность обращения (первичное, повторное, многократное);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коллективность;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гражданство заявителя (при наличии информа</w:t>
      </w:r>
      <w:r>
        <w:t>ции);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форма обращения (устное, письменное, в форме электронного документа).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3.12. В случае если обращение подписано несколькими авторами, то регистрируется первый автор или автор, в адрес которого граждане просят направить ответ. Такое обращение считается </w:t>
      </w:r>
      <w:r>
        <w:t>коллективным.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Коллективные обращения без подписей регистрируются по названию организации, предприятия, учреждения, из которого они поступили. Если обращение без подписей поступило от жильцов многоквартирного дома, подписантом указываются "Жильцы дома N ___</w:t>
      </w:r>
      <w:r>
        <w:t>_".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3.13. Ответственность за полноту сведений, вносимых в регистрационные карточки системы "Дело", несут работники сектора обращений, а также работники функциональных подразделений, отраслевых (функциональных), территориальных органов Администрации города </w:t>
      </w:r>
      <w:r>
        <w:t>Ростова-на-Дону, ответственные за регистрацию обращений и организацию работы по их рассмотрению.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3.14. Решение о направлении обращения на рассмотрение принимается исходя исключительно из его содержания, независимо от того, кому оно адресовано, за исключени</w:t>
      </w:r>
      <w:r>
        <w:t>ем писем, адресованных вышестоящими органами конкретным должностным лицам.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3.15. По содержанию каждого обращения работники сектора обращений определяют исполнителя, при необходимости указывают особый порядок рассмотрения (выезд на место, проведение личного</w:t>
      </w:r>
      <w:r>
        <w:t xml:space="preserve"> приема заявителя, рассмотрение обращения в составе комиссии и др.) и направляют обращение на рассмотрение по принадлежности по системе "Дело".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По коллективным, резонансным, имеющим наибольшую социальную значимость обращениям, а также по обращениям о неудо</w:t>
      </w:r>
      <w:r>
        <w:t>влетворенности ранее полученными ответами управление вправе запрашивать информацию от исполнителей о результатах рассмотрения.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3.16. В случае если в обращении содержатся несколько вопросов, относящихся к компетенции двух и более заместителей главы Админист</w:t>
      </w:r>
      <w:r>
        <w:t>рации города Ростова-на-Дону, оно направляется по системе "Дело" первому заместителю главы Администрации города Ростова-на-Дону для формирования поручений с целью подготовки обобщенного ответа.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lastRenderedPageBreak/>
        <w:t>3.17. Поступившие в адрес должностных лиц Администрации города</w:t>
      </w:r>
      <w:r>
        <w:t xml:space="preserve"> Ростова-на-Дону письма в конвертах с пометкой "Лично", с правильно указанными фамилией, инициалами и должностью адресата не вскрываются и передаются сектором обращений в приемную должностного лица, которому они адресованы. В случаях, когда такое письмо кв</w:t>
      </w:r>
      <w:r>
        <w:t>алифицируется должностным лицом, которому оно адресовано, как обращение, корреспонденция в течение одного дня передается в сектор обращений для регистрации.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3.18. Глава Администрации города Ростова-на-Дону, первый заместитель главы Администрации города Рос</w:t>
      </w:r>
      <w:r>
        <w:t>това-на-Дону, заместители главы Администрации города Ростова-на-Дону, согласно распределению обязанностей, рассматривают и направляют обращения на исполнение с соответствующим поручением в курируемый орган - по принадлежности вопроса.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3.19. Обращение рассм</w:t>
      </w:r>
      <w:r>
        <w:t>атривается в течение тридцати дней со дня регистрации в Администрации города Ростова-на-Дону, если главой Администрации города Ростова-на-Дону, первым заместителем главы Администрации города Ростова-на-Дону, заместителями главы Администрации города Ростова</w:t>
      </w:r>
      <w:r>
        <w:t>-на-Дону, главами администраций районов, лицами, их замещающими, если не установлен более короткий срок его рассмотрения.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3.20. При регистрации обращений граждан работниками сектора обращений устанавливаются внутренние - сокращенные сроки рассмотрения граж</w:t>
      </w:r>
      <w:r>
        <w:t>дан.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3.21. В исключительных случаях, а также в случае направления запроса о предоставлении информации, необходимой для рассмотрения обращения, в государственный орган, орган местного самоуправления или должностному лицу, срок рассмотрения обращения может б</w:t>
      </w:r>
      <w:r>
        <w:t>ыть продлен главой Администрации города Ростова-на-Дону, первым заместителем главы Администрации города Ростова-на-Дону, заместителями главы Администрации города Ростова-на-Дону, начальником управления, заведующим сектором обращений, но не более чем на три</w:t>
      </w:r>
      <w:r>
        <w:t>дцать дней. При этом исполнителем направляется соответствующее уведомление гражданину.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3.22. Срок подготовки исполнителем информации по направленному в установленном законодательством Российской Федерации порядке запросу не должен превышать пятнадцати дней</w:t>
      </w:r>
      <w:r>
        <w:t>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3.23. Обращения, направленные государственными органами в Администрацию города Ростова-на-Дону с просьбой информировать о результатах рассмотрения, рассматриваются в сроки, установленные ими или в более короткие сроки, установленные главой Администрации </w:t>
      </w:r>
      <w:r>
        <w:t>города Ростова-на-Дону, первым заместителем главы Администрации города Ростова-на-Дону, заместителями главы Администрации города Ростова-на-Дону. Если вышеуказанные сроки установлены не были, обращения рассматриваются в течение тридцати дней со дня регистр</w:t>
      </w:r>
      <w:r>
        <w:t>ации в Администрации города Ростова-на-Дону.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3.24. Запрос, обращение члена Совета Федерации, депутата Государственной Думы Федерального Собрания Российской Федерации, Законодательного Собрания Ростовской области, Ростовской-на-Дону городской Думы, поступив</w:t>
      </w:r>
      <w:r>
        <w:t>шие в Администрацию города Ростова-на-Дону по вопросам, связанным с их деятельностью (далее - обращение депутата), направляются на рассмотрение тому должностному лицу, которому они адресованы.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Обращения члена Совета Федерации, депутата Государственной Думы Федерального </w:t>
      </w:r>
      <w:r>
        <w:lastRenderedPageBreak/>
        <w:t>Собрания Российской Федерации по вопросам, связанным с их деятельностью, разрешаются безотлагательно, а при необходимости получения дополнительных материалов - не позднее тридцати</w:t>
      </w:r>
      <w:r>
        <w:t xml:space="preserve"> дней со дня получения.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Срок рассмотрения запроса, обращения депутата Законодательного Собрания Ростовской области - не позднее четырнадцати дней со дня его получения или иной согласованный с депутатом срок.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3.25. Обращения граждан, содержащие сообщения об аварийных ситуациях, а также вопросы справочно-информационного характера рассматриваются в течение 7 календарных дней со дня регистрации в Администрации города Ростова-на-Дону.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3.26. Ответственность за соблю</w:t>
      </w:r>
      <w:r>
        <w:t>дение сроков рассмотрения обращений несут работники Администрации города Ростова-на-Дону, ответственные за исполнение поручений по рассмотрению обращений.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3.27. Письменное обращение, содержащее информацию о фактах возможных нарушений законодательства Росси</w:t>
      </w:r>
      <w:r>
        <w:t>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государственных ус</w:t>
      </w:r>
      <w:r>
        <w:t>луг в сфере миграции для рассмотрения по существу поднятых в обращении вопросов и ответа заявителю в установленный законом срок и Губернатору Ростовской области, с уведомлением гражданина, направившего обращение, о переадресации его обращения, за исключени</w:t>
      </w:r>
      <w:r>
        <w:t xml:space="preserve">ем случая, указанного в </w:t>
      </w:r>
      <w:hyperlink r:id="rId28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части 4 статьи 11</w:t>
        </w:r>
      </w:hyperlink>
      <w:r>
        <w:t xml:space="preserve"> Федерального закона от 02.05.2006 N 59-ФЗ "О порядке рассмотрения обращений граждан Российской Федерации".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3.28. Обращение, содержащее вопросы, решение которых не входит в компетенцию Администрации города Рост</w:t>
      </w:r>
      <w:r>
        <w:t>ова-на-Дону,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одновременным уведомлением гражданина, направившего о</w:t>
      </w:r>
      <w:r>
        <w:t xml:space="preserve">бращение, о переадресации обращения, за исключением случая, указанного в </w:t>
      </w:r>
      <w:hyperlink r:id="rId29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части 4 статьи 11</w:t>
        </w:r>
      </w:hyperlink>
      <w:r>
        <w:t xml:space="preserve"> Федерального закона от 02.05.2006 N 59-ФЗ "О порядке рассмотрения обращений граждан Российской Федерации".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В случае если решение поставленных в обращении вопрос</w:t>
      </w:r>
      <w:r>
        <w:t>ов относится к компетенции нескольких органов государственной власти, органов местного самоуправления или должностных лиц, копия обращения в течение семи дней со дня его регистрации направляется в соответствующие органы или соответствующим должностным лица</w:t>
      </w:r>
      <w:r>
        <w:t>м.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3.29. В случае переадресации путем почтового отправления, обращение не позднее дня, следующего за днем подписания сопроводительного письма и уведомления заявителю о переадресации, передается специалистом сектора обращений в канцелярию. Работник канцеляр</w:t>
      </w:r>
      <w:r>
        <w:t>ии на копии сопроводительного письма, уведомления ставит дату, роспись, и указывает свои фамилию и инициалы.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3.30. Если для рассмотрения обращения, поступившего в Администрацию города Ростова-на-Дону, не были установлены контрольные сроки исполнения, и оно</w:t>
      </w:r>
      <w:r>
        <w:t xml:space="preserve"> переадресовано для рассмотрения в соответствующий орган или соответствующему должностному лицу, в </w:t>
      </w:r>
      <w:r>
        <w:lastRenderedPageBreak/>
        <w:t>компетенцию которых входит решение поставленных в обращении вопросов, с уведомлением гражданина, направившего обращение, о переадресации, за исключением случ</w:t>
      </w:r>
      <w:r>
        <w:t xml:space="preserve">ая, указанного в </w:t>
      </w:r>
      <w:hyperlink r:id="rId30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части 4 статьи 11</w:t>
        </w:r>
      </w:hyperlink>
      <w:r>
        <w:t xml:space="preserve"> Федерального закона от 02.05.2006 N 59-ФЗ "О порядке рассмотрения обращений граждан Российской Федерации", то сроки исполнения обращения исчисляются со дня регистрации в органе, в который оно переадресовано.</w:t>
      </w:r>
    </w:p>
    <w:p w:rsidR="00F34B0E" w:rsidRDefault="00FC3C7F">
      <w:pPr>
        <w:pStyle w:val="ConsPlusNormal0"/>
        <w:spacing w:before="240"/>
        <w:ind w:firstLine="540"/>
        <w:jc w:val="both"/>
      </w:pPr>
      <w:bookmarkStart w:id="2" w:name="P177"/>
      <w:bookmarkEnd w:id="2"/>
      <w:r>
        <w:t xml:space="preserve">3.31. В </w:t>
      </w:r>
      <w:r>
        <w:t>случае если в письменном обращении не указаны фамилия гражданина, направившего обращение, или почтовый (электронный) адрес, по которому должен быть направлен ответ, ответ на обращение не дается. Если в указанном обращении содержатся сведения о подготавлива</w:t>
      </w:r>
      <w:r>
        <w:t>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соответствующий орган по компетенции.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3.32. Обращение, в котором обжалуется судебное решение, в теч</w:t>
      </w:r>
      <w:r>
        <w:t>ение семи дней со дня регистрации возвращается исполнителем гражданину, направившему обращение, с разъяснением порядка обжалования данного судебного решения.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3.33. При получении письменного обращения, в котором содержатся нецензурные либо оскорбительные вы</w:t>
      </w:r>
      <w:r>
        <w:t>ражения, угрозы жизни, здоровью и имуществу должностного лица, а также членов его семьи, должностное лицо оставляет обращение без ответа по существу поставленных в нем вопросов и сообщает гражданину, направившему обращение, о недопустимости злоупотребления</w:t>
      </w:r>
      <w:r>
        <w:t xml:space="preserve"> правом.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3.34. В случае если текст письменного обращения не поддается прочтению или не позволяет определить суть предложения, заявления или жалобы, ответ на обращение не дается, обращение не направляется на рассмотрение по компетенции, о чем в течение семи</w:t>
      </w:r>
      <w:r>
        <w:t xml:space="preserve"> календарных дней со дня регистрации сообщается гражданину, направившему обращение (если его фамилия и почтовый адрес поддаются прочтению).</w:t>
      </w:r>
    </w:p>
    <w:p w:rsidR="00F34B0E" w:rsidRDefault="00FC3C7F">
      <w:pPr>
        <w:pStyle w:val="ConsPlusNormal0"/>
        <w:spacing w:before="240"/>
        <w:ind w:firstLine="540"/>
        <w:jc w:val="both"/>
      </w:pPr>
      <w:bookmarkStart w:id="3" w:name="P181"/>
      <w:bookmarkEnd w:id="3"/>
      <w:r>
        <w:t>3.35. В случае поступления в Администрацию города Ростова-на-Дону письменного обращения, содержащего вопрос, ответ н</w:t>
      </w:r>
      <w:r>
        <w:t xml:space="preserve">а который размещен в соответствии с </w:t>
      </w:r>
      <w:hyperlink r:id="rId31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частью 4 статьи 10</w:t>
        </w:r>
      </w:hyperlink>
      <w:r>
        <w:t xml:space="preserve"> Федерального закона от 02.05.2006 N 59-ФЗ "О порядке рассмотрения обращений граждан Российской Федерации" на официальном портале, гражданину, направившему обращение, в течение семи дней со дня ре</w:t>
      </w:r>
      <w:r>
        <w:t>гистрации обращения сообщается электронный адрес официального портала,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3.36. В случае если ответ по существу поста</w:t>
      </w:r>
      <w:r>
        <w:t>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</w:t>
      </w:r>
      <w:r>
        <w:t>опроса в связи с недопустимостью разглашения указанных сведений.</w:t>
      </w:r>
    </w:p>
    <w:p w:rsidR="00F34B0E" w:rsidRDefault="00FC3C7F">
      <w:pPr>
        <w:pStyle w:val="ConsPlusNormal0"/>
        <w:spacing w:before="240"/>
        <w:ind w:firstLine="540"/>
        <w:jc w:val="both"/>
      </w:pPr>
      <w:bookmarkStart w:id="4" w:name="P183"/>
      <w:bookmarkEnd w:id="4"/>
      <w:r>
        <w:t>3.37. В случае если в письменном обращении гражданина содержится вопрос, на который ему многократно (не менее 3 раз) давались письменные ответы по существу, в связи с ранее направлявшимися об</w:t>
      </w:r>
      <w:r>
        <w:t xml:space="preserve">ращениями, при этом в обращении не приводятся новые доводы или обстоятельства, а также при условии, что указанное обращение и ранее направлявшиеся обращения поступали в Администрацию города Ростова-на-Дону или одному и тому же </w:t>
      </w:r>
      <w:r>
        <w:lastRenderedPageBreak/>
        <w:t>должностному лицу Администрац</w:t>
      </w:r>
      <w:r>
        <w:t>ии города Ростова-на-Дону, может быть принято решение о безосновательности очередного обращения и прекращении переписки с гражданином по данному вопросу. О данном решении в письменной форме уведомляется гражданин, направивший обращение.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Решение о прекращен</w:t>
      </w:r>
      <w:r>
        <w:t>ии переписки принимается первым заместителем главы Администрации города Ростова-на-Дону, заместителями главы Администрации города Ростова-на-Дону, руководителями отраслевых (функциональных), территориальных органов Администрации города Ростова-на-Дону.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3.3</w:t>
      </w:r>
      <w:r>
        <w:t>8. При необходимости рассмотрения оригиналов обращений, ответственные за работу с обращениями граждан специалисты приемных первого заместителя главы Администрации города Ростова-на-Дону, заместителей главы Администрации города Ростова-на-Дону получают их в</w:t>
      </w:r>
      <w:r>
        <w:t xml:space="preserve"> секторе обращений и возвращают под роспись.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3.39. В случае если рассмотрение обращения поручено главой Администрации города Ростова-на-Дону, первым заместителем главы Администрации города Ростова-на-Дону одновременно нескольким заместителям главы Админист</w:t>
      </w:r>
      <w:r>
        <w:t>рации города Ростова-на-Дону или руководителям отраслевых (функциональных), территориальных органов Администрации города Ростова-на-Дону, ответственным за организацию рассмотрения обращения и своевременную подготовку обобщенного ответа считается исполнител</w:t>
      </w:r>
      <w:r>
        <w:t xml:space="preserve">ь, указанный в поручении первым (ответственный исполнитель). При этом соисполнители, указанные в поручении, представляют информацию в адрес ответственного исполнителя для обобщения не позднее трех дней до истечения срока рассмотрения обращения, указанного </w:t>
      </w:r>
      <w:r>
        <w:t>в поручении.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3.40. В случае получения в установленном порядке запроса органа государственной власти, органа местного самоуправления или должностного лица, рассматривающих обращения граждан, должностные лица Администрации города Ростова-на-Дону обязаны в те</w:t>
      </w:r>
      <w:r>
        <w:t>чение пятнадцати дней представить документы и материалы, необходимые для рассмотрения обращений, за исключением документов и материалов, в которых содержатся сведения, составляющие государственную или иную охраняемую законом тайну, и для которых установлен</w:t>
      </w:r>
      <w:r>
        <w:t xml:space="preserve"> особый порядок представления.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3.41. В случае если обращение направлено не по принадлежности, оно подлежит возврату по системе "Дело" в сектор обращений (в срок - не позднее двух дней со дня получения на рассмотрение) с сопроводительным письмом в адрес нач</w:t>
      </w:r>
      <w:r>
        <w:t>альника управления за подписью руководителя функционального подразделения, отраслевого (функционального), территориального органа Администрации города Ростова-на-Дону (или уполномоченного лица) со ссылкой на правовой акт, которым установлены полномочия это</w:t>
      </w:r>
      <w:r>
        <w:t>го подразделения или органа и предложением о направлении обращения по компетенции.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При отсутствии объективного обоснования обращение к возврату не принимается.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3.42. В случае если при рассмотрении обращения возникают разногласия между заместителями главы А</w:t>
      </w:r>
      <w:r>
        <w:t>дминистрации города Ростова-на-Дону о компетенции, ответственный работник приемной заместителя главы Администрации города Ростова-на-Дону, которому первоначально направлялось данное обращение, в течение 2 дней со дня получения обращения на рассмотрение нап</w:t>
      </w:r>
      <w:r>
        <w:t>равляет в адрес начальника управления письмо с аргументами о принадлежности вопроса (вопросов).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lastRenderedPageBreak/>
        <w:t>В случае если спор не разрешен, ответственный исполнитель определяется первым заместителем главы Администрации города.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3.43. Если гражданин ранее обращался в от</w:t>
      </w:r>
      <w:r>
        <w:t>раслевые (функциональные), территориальные органы Администрации города Ростова-на-Дону и его не удовлетворил полученный ответ, обращение передается для рассмотрения первому заместителю главы Администрации города Ростова-на-Дону, заместителям главы Админист</w:t>
      </w:r>
      <w:r>
        <w:t>рации города Ростова-на-Дону в соответствии с распределением обязанностей.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3.44. При рассмотрении повторного обращения необходимо организовать проведение проверок изложенных доводов с обязательным участием заявителя (выезд на место, личный прием, телефонны</w:t>
      </w:r>
      <w:r>
        <w:t>й разговор).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В случае если доводы гражданина в ходе проверки подтвердились, должны быть приняты исчерпывающие меры по устранению выявленных недостатков в работе и разрешению поднятого в обращении вопроса. Лица, допустившие ненадлежащее рассмотрение ранее н</w:t>
      </w:r>
      <w:r>
        <w:t>аправленных обращений, должны быть привлечены к дисциплинарной ответственности.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3.45. В случае если доводы не нашли подтверждения, гражданину разъясняются правовые основания отказа в удовлетворении его обращения, а также порядок обжалования принятого решен</w:t>
      </w:r>
      <w:r>
        <w:t>ия.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3.46. Ответ по итогам рассмотрения повторного обращения должен содержать не только информацию по существу поднятого вопроса, но и вывод об обоснованности (или необоснованности) доводов заявителя о ненадлежащем рассмотрении предыдущего обращения.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3.47. Для подготовки ответа на обращение в системе "Дело" создается проект, который связывается с обращением и визируется должностными лицами в соответствии с компетенцией.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После утверждения проекта ответ направляется в адрес заявителя (другим корреспонден</w:t>
      </w:r>
      <w:r>
        <w:t>там). В дополнительных реквизитах регистрационной карточки ответа исполнителем проставляются две "галочки" для синхронизации с "Дело-ПРО". В отчете об исполнении вносится результат и реквизиты ответа.</w:t>
      </w:r>
    </w:p>
    <w:p w:rsidR="00F34B0E" w:rsidRDefault="00FC3C7F">
      <w:pPr>
        <w:pStyle w:val="ConsPlusNormal0"/>
        <w:spacing w:before="240"/>
        <w:ind w:firstLine="540"/>
        <w:jc w:val="both"/>
      </w:pPr>
      <w:bookmarkStart w:id="5" w:name="P199"/>
      <w:bookmarkEnd w:id="5"/>
      <w:r>
        <w:t>3.48. Обращение гражданина считается рассмотренным, есл</w:t>
      </w:r>
      <w:r>
        <w:t>и дан полный объективный ответ надлежащего качества на все поставленные вопросы, приняты необходимые меры, определены этапы и сроки выполнения работ, с указанием размеров денежных средств на их реализацию, завершены все мероприятия и работы, проставлены вс</w:t>
      </w:r>
      <w:r>
        <w:t>е необходимые дополнительные реквизиты (в РК ответа, в том числе для синхронизации с "Дело-ПРО") и даны письменные ответы всем необходимым адресатам.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Если решить вопрос не представляется возможным, ответ заявителю должен содержать четкие разъяснения со ссы</w:t>
      </w:r>
      <w:r>
        <w:t>лкой на действующее законодательство и, при возможности, предложения других вариантов его решения.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3.49. В случае, если ответы на обращения не содержат полной информации о решении поднятых гражданином вопросов, а также не соответствуют требованиям Инструкц</w:t>
      </w:r>
      <w:r>
        <w:t xml:space="preserve">ии по делопроизводству в Администрации города Ростова-на-Дону специалисты приемных первого </w:t>
      </w:r>
      <w:r>
        <w:lastRenderedPageBreak/>
        <w:t>заместителя главы Администрации города Ростова-на-Дону, заместителей главы Администрации города Ростова-на-Дону, сектора обращений вносят в систему "Дело" соответств</w:t>
      </w:r>
      <w:r>
        <w:t>ующие поручения исполнителям о доработке в срок до трех дней.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3.50. Ответы на обращения граждан подписываются главой Администрации города Ростова-на-Дону, первым заместителем главы Администрации города Ростова-на-Дону, заместителями главы Администрации гор</w:t>
      </w:r>
      <w:r>
        <w:t>ода Ростова-на-Дону либо иным должностным лицом по их поручению.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3.51. В случае если согласно сопроводительному письму к обращению, поступившему из государственного органа, требуется направить ответ заявителю и проинформировать о результатах, корреспондент</w:t>
      </w:r>
      <w:r>
        <w:t>у сообщается о направлении ответа гражданину с указанием его реквизитов.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3.52. Ответы заявителям и в государственные органы подготавливаются на бланках установленной формы, в соответствии с Инструкцией по делопроизводству в Администрации города Ростова-на-</w:t>
      </w:r>
      <w:r>
        <w:t>Дону.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В левом нижнем углу ответа обязательно указываются имя, отчество и фамилия исполнителя и номер его служебного телефона.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3.53. Ответы на обращения, поступившие в Администрацию города Ростова-на-Дону в форме электронного документа, подписываются на бум</w:t>
      </w:r>
      <w:r>
        <w:t>ажном носителе или в электронной форме с использованием усиленной квалифицированной электронной подписи, регистрируются в установленном порядке в системе "Дело" и направляются по адресу электронной почты, указанному в обращении. При этом в случае, если отв</w:t>
      </w:r>
      <w:r>
        <w:t>ет на обращение подписан на бумажном носителе, то на указанный заявителем адрес электронной почты направляется сканированный образ подписанного ответа. В случае если ответ на обращение подписан в электронной форме с использованием усиленной квалифицированн</w:t>
      </w:r>
      <w:r>
        <w:t>ой электронной подписи, то на указанный заявителем адрес электронной почты направляется файл визуализации со штампом электронной подписи.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3.54. Ответы, уведомления гражданам в форме электронного документа отправляются адресатам с единого электронного ящика Администрации города Ростова-на-Дону в день подписания и регистрации в системе "Дело". Для этого исполнители проставляют в регистрационно</w:t>
      </w:r>
      <w:r>
        <w:t>й карточке ответа "галочку" в поле "Готов к отправке с единого электронного ящика".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3.55. Ответы на обращения, поступившие в Администрацию города Ростова-на-Дону в письменной форме, подписываются на бумажном носителе, регистрируются в установленном порядке</w:t>
      </w:r>
      <w:r>
        <w:t xml:space="preserve"> в системе "Дело" с прикреплением в регистрационную карточку сканированного образа подписанного ответа и направляются гражданину по указанному в обращении почтовому адресу.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3.56. Специалисты сектора обращений не снимают обращения с контроля до устранения и</w:t>
      </w:r>
      <w:r>
        <w:t>сполнителями выявленных в ответах недостатков. При снятии обращений с контроля специалисты сектора обращений заполняют в системе "Дело" результаты рассмотрения в дополнительных реквизитах регистрационной карточки, фактическую дату подготовки ответов на обр</w:t>
      </w:r>
      <w:r>
        <w:t>ащения.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lastRenderedPageBreak/>
        <w:t>3.57. Ответы, уведомления гражданам в письменной форме передаются исполнителями в день регистрации в канцелярию Администрации города Ростова-на-Дону для отправки по почте.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3.58. Для отправки ответа по "МЭДО" исполнитель регистрирует РК документа в </w:t>
      </w:r>
      <w:r>
        <w:t>системе "Дело" с заполнением всех обязательных реквизитов и связок, при этом использует шаблон документа "Основной_59....", преобразованный в формат pdf. Данный документ должен быть подписан действующей электронной подписью руководителя. У адресатов проста</w:t>
      </w:r>
      <w:r>
        <w:t>вляется вид отправки: "МЭДО" и дата отправки.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3.59. Обращения, направляемые на рассмотрение в соответствии с компетенцией в органы власти и организации, не являющиеся участниками системы "Дело" или МЭДО, на бумажном носителе, а также уведомления и ответы г</w:t>
      </w:r>
      <w:r>
        <w:t>ражданам, подлежащие направлению на почтовый адрес, передаются для отправки работниками сектора обращений в канцелярию в день их поступления и регистрации, соответственно.</w:t>
      </w:r>
    </w:p>
    <w:p w:rsidR="00F34B0E" w:rsidRDefault="00F34B0E">
      <w:pPr>
        <w:pStyle w:val="ConsPlusNormal0"/>
        <w:jc w:val="both"/>
      </w:pPr>
    </w:p>
    <w:p w:rsidR="00F34B0E" w:rsidRDefault="00FC3C7F">
      <w:pPr>
        <w:pStyle w:val="ConsPlusTitle0"/>
        <w:jc w:val="center"/>
        <w:outlineLvl w:val="1"/>
      </w:pPr>
      <w:r>
        <w:t>4. Рассмотрение обращений по поручению</w:t>
      </w:r>
    </w:p>
    <w:p w:rsidR="00F34B0E" w:rsidRDefault="00FC3C7F">
      <w:pPr>
        <w:pStyle w:val="ConsPlusTitle0"/>
        <w:jc w:val="center"/>
      </w:pPr>
      <w:r>
        <w:t>главы Администрации города Ростова-на-Дону</w:t>
      </w:r>
    </w:p>
    <w:p w:rsidR="00F34B0E" w:rsidRDefault="00F34B0E">
      <w:pPr>
        <w:pStyle w:val="ConsPlusNormal0"/>
        <w:jc w:val="both"/>
      </w:pPr>
    </w:p>
    <w:p w:rsidR="00F34B0E" w:rsidRDefault="00FC3C7F">
      <w:pPr>
        <w:pStyle w:val="ConsPlusNormal0"/>
        <w:ind w:firstLine="540"/>
        <w:jc w:val="both"/>
      </w:pPr>
      <w:r>
        <w:t>4.1. На рассмотрение главе Администрации города Ростова-на-Дону направляются обращения, имеющие социально и общественно значимый характер, в том числе коллективные, а также обращения по вопросам, указывающим на совершение коррупционных правонарушений должн</w:t>
      </w:r>
      <w:r>
        <w:t>остными лицами и работниками Администрации города Ростова-на-Дону, функциональных подразделений, отраслевых (функциональных) и территориальных органов Администрации города Ростова-на-Дону, а также обращения депутатов, депутатские запросы, адресованные глав</w:t>
      </w:r>
      <w:r>
        <w:t>е Администрации города Ростова-на-Дону, запросы, требования и представления органов прокуратуры, обращения, направленные из аппарата полномочного представителя Президента Российской Федерации в ЮФО, уполномоченным по правам человека в РО, уполномоченным по</w:t>
      </w:r>
      <w:r>
        <w:t xml:space="preserve"> правам ребенка в РО: на бумажном носителе - поступившие в письменной форме, по системе "Дело" - поступившие в форме электронного документа (с проектом резолюции, подготовленным начальником управления).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4.2. Обращения, передаваемые на рассмотрение главе Ад</w:t>
      </w:r>
      <w:r>
        <w:t>министрации города Ростова-на-Дону, определяются начальником управления совместно с начальником отдела обеспечения деятельности главы Администрации города Ростова-на-Дону.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4.3. Поручения главы Администрации города Ростова-на-Дону по обращениям граждан внос</w:t>
      </w:r>
      <w:r>
        <w:t>ятся в регистрационную карточку в системе "Дело" начальником отдела по обеспечению деятельности главы Администрации города Ростова-на-Дону.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4.4. Срок исполнения поручения может быть продлен главой Администрации города Ростова-на-Дону.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Письмо с просьбой о продлении срока исполнения поручения направляется в адрес главы Администрации города Ростова-на-Дону исполнителем не позже чем за три дня до истечения срока исполнения поручения.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После согласования главой Администрации города Ростова-на</w:t>
      </w:r>
      <w:r>
        <w:t xml:space="preserve">-Дону продления срока исполнения поручения ответственным исполнителем направляется уведомление о продлении в </w:t>
      </w:r>
      <w:r>
        <w:lastRenderedPageBreak/>
        <w:t>адрес заявителя.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4.5. Обращения граждан, по которым имеется резолюция главы Администрации города Ростова-на-Дону "Контроль" рассматриваются в течен</w:t>
      </w:r>
      <w:r>
        <w:t>ие четырнадцати календарных дней, "Оперативно" - в течение десяти календарных дней, "Срочно" - в течение пяти календарных дней, "Весьма срочно" - в течение трех календарных дней (исчисляемых с даты поручения).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4.6. Письменные обращения граждан, по которым </w:t>
      </w:r>
      <w:r>
        <w:t>даны поручения главы Администрации города Ростова-на-Дону, находятся на контроле в секторе обращений.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При рассмотрении обращений, которые находятся на контроле главы Администрации города Ростова-на-Дону, заместители главы Администрации города Ростова-на-До</w:t>
      </w:r>
      <w:r>
        <w:t>ну, главы администраций районов города должны провести встречу с (либо связаться в телефонном режиме) с гражданином, направившим обращение, для разъяснения хода рассмотрения и сроков исполнения обращения. Если в соответствии с поручением главы Администраци</w:t>
      </w:r>
      <w:r>
        <w:t>и города Ростова-на-Дону по результатам рассмотрения обращения необходимо подготовить доклад на его имя, то в тексте указывается, кем и когда была проведена встреча (телефонный разговор) с гражданином.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4.7. В ответах, подготовленных по поручению главы Адми</w:t>
      </w:r>
      <w:r>
        <w:t>нистрации города Ростова-на-Дону за его подписью, помимо конкретного случая необходимо указывать общую информацию о реализуемых подобных проектах и выполненных работах в целом по городу, дату проведения встречи или телефонного разговора, Ф.И.О. проводившег</w:t>
      </w:r>
      <w:r>
        <w:t>о их руководителя.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4.8. В ответе на обращение указывается, что обращение рассмотрено по поручению главы Администрации города Ростова-на-Дону.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Ответ на обращение, рассмотренное по поручению главы Администрации города Ростова-на-Дону, подписывается тем должн</w:t>
      </w:r>
      <w:r>
        <w:t>остным лицом, которому оно давалось.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4.9. Доклад на имя главы Администрации города Ростова-на-Дону по результатам рассмотрения обращения оформляется в электронной форме и подлежит визированию соисполнителями, а также начальником управления (проект, содержа</w:t>
      </w:r>
      <w:r>
        <w:t>щий предложение о выделении финансирования визируется заместителем главы Администрации города Ростова-на-Дону - начальником казначейства), после чего направляется с визами на рассмотрение главе Администрации города Ростова-на-Дону.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4.10. Начальник управлен</w:t>
      </w:r>
      <w:r>
        <w:t>ия вправе вернуть на доработку проект ответа заявителю или информацию, подготовленную для доклада главе Администрации города Ростова-на-Дону, в случае их несоответствия требованиям, установленным настоящим Порядком.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4.11. В случае нарушения срока исполнени</w:t>
      </w:r>
      <w:r>
        <w:t>я поручения главы Администрации города Ростова-на-Дону, в докладе прописывается, какие меры приняты к виновному должностному лицу. К проекту доклада, а также к проекту ответа за подписью главы Администрации города Ростова-на-Дону прикладываются объяснитель</w:t>
      </w:r>
      <w:r>
        <w:t>ная записка на имя главы Администрации города и приказ о наказании виновного должностного лица.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4.12. В случае если в ответе, полученном от функционального подразделения, отраслевого (функционального) и территориального органа Администрации города Ростова-</w:t>
      </w:r>
      <w:r>
        <w:t xml:space="preserve">на-Дону, </w:t>
      </w:r>
      <w:r>
        <w:lastRenderedPageBreak/>
        <w:t>должностного лица или организации, рассматривавшей обращение по поручению глав Администрации города Ростова-на-Дону, указывается, что вопрос, поставленный заявителем, будет решен в течение определенного периода времени, то обращение ставится на до</w:t>
      </w:r>
      <w:r>
        <w:t>полнительный контроль в системе "Дело" специалистами сектора обращений.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4.13. Результаты исполнения поручений главы Администрации города Ростова-на-Дону исполнители подтверждают фотоматериалами, иными документами.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4.14. В случае если срок исполнения поруче</w:t>
      </w:r>
      <w:r>
        <w:t>ния главы Администрации города Ростова-на-Дону нарушен, то к проекту доклада на его имя или ответа заявителю (другим корреспондентам) за его подписью подвешиваются объяснительная записка и приказ о наказании виновного должностного лица (исполнителя), в тек</w:t>
      </w:r>
      <w:r>
        <w:t>сте доклада указываются его Ф.И.О., должность и номер приказа.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4.15. Письменные обращения граждан, переданные главе Администрации города Ростова-на-Дону в ходе выездных встреч с населением в районах города, передаются в управление для регистрации в системе</w:t>
      </w:r>
      <w:r>
        <w:t xml:space="preserve"> "Дело" и оформления протокола соответствующих поручений исполнителям.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При регистрации данных обращений в системе "Дело", в поле "Примечание" вносятся ключевые слова: "Встреча. Название района, Дата".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4.16. При поступлении повторных обращений по вопросам, </w:t>
      </w:r>
      <w:r>
        <w:t>рассмотренным по поручению главы Администрации города Ростова-на-Дону, данные обращения регистрируются в соответствии с настоящим Порядком, направляются первому заместителю главы Администрации города Ростова-на-Дону, заместителям главы Администрации города</w:t>
      </w:r>
      <w:r>
        <w:t xml:space="preserve"> Ростова-на-Дону в соответствии с распределением обязанностей.</w:t>
      </w:r>
    </w:p>
    <w:p w:rsidR="00F34B0E" w:rsidRDefault="00F34B0E">
      <w:pPr>
        <w:pStyle w:val="ConsPlusNormal0"/>
        <w:jc w:val="both"/>
      </w:pPr>
    </w:p>
    <w:p w:rsidR="00F34B0E" w:rsidRDefault="00FC3C7F">
      <w:pPr>
        <w:pStyle w:val="ConsPlusTitle0"/>
        <w:jc w:val="center"/>
        <w:outlineLvl w:val="1"/>
      </w:pPr>
      <w:r>
        <w:t>5. Личный прием граждан</w:t>
      </w:r>
    </w:p>
    <w:p w:rsidR="00F34B0E" w:rsidRDefault="00FC3C7F">
      <w:pPr>
        <w:pStyle w:val="ConsPlusTitle0"/>
        <w:jc w:val="center"/>
      </w:pPr>
      <w:r>
        <w:t>в Администрации города Ростова-на-Дону</w:t>
      </w:r>
    </w:p>
    <w:p w:rsidR="00F34B0E" w:rsidRDefault="00F34B0E">
      <w:pPr>
        <w:pStyle w:val="ConsPlusNormal0"/>
        <w:jc w:val="both"/>
      </w:pPr>
    </w:p>
    <w:p w:rsidR="00F34B0E" w:rsidRDefault="00FC3C7F">
      <w:pPr>
        <w:pStyle w:val="ConsPlusNormal0"/>
        <w:ind w:firstLine="540"/>
        <w:jc w:val="both"/>
      </w:pPr>
      <w:r>
        <w:t>5.1. Личный прием граждан осуществляется главой Администрации города Ростова-на-Дону, первым заместителем главы Администрации го</w:t>
      </w:r>
      <w:r>
        <w:t>рода Ростова-на-Дону, заместителями главы Администрации города Ростова-на-Дону или уполномоченными ими должностными лицами Администрации города Ростова-на-Дону по вопросам, отнесенным к их компетенции.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5.2. Личный прием граждан, осуществляемый главой Админ</w:t>
      </w:r>
      <w:r>
        <w:t>истрации города Ростова-на-Дону, первым заместителем главы Администрации города Ростова-на-Дону, заместителями главы Администрации города Ростова-на-Дону, проводится в помещении приемной граждан Администрации города Ростова-на-Дону.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По согласованию с гражд</w:t>
      </w:r>
      <w:r>
        <w:t>анами личный прием может быть проведен в режиме видео-конференц-связи, при этом заявители могут находиться в видеостудии Администрации города Ростова-на-Дону, в видеостудиях администраций районов города или иных помещениях.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5.3. Личный прием граждан осущес</w:t>
      </w:r>
      <w:r>
        <w:t xml:space="preserve">твляется главой Администрации города Ростова-на-Дону, первым заместителем главы Администрации города Ростова-на-Дону, заместителями главы Администрации города Ростова-на-Дону, уполномоченными лицами, в соответствии графиком, </w:t>
      </w:r>
      <w:r>
        <w:lastRenderedPageBreak/>
        <w:t>утвержденным главой Администрац</w:t>
      </w:r>
      <w:r>
        <w:t>ии города Ростова-на-Дону на год.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5.4. Утвержденный график личного приема граждан размещается на официальном портале, на информационном стенде в холле приемной граждан Администрации города Ростова-на-Дону.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5.5. Просьба о личном приеме главой Администрации города Ростова-на-Дону, первым заместителем главой Администрации города Ростова-на-Дону, заместителями главы Администрации города Ростова-на-Дону оформляется гражданином в письменном виде или в форме электр</w:t>
      </w:r>
      <w:r>
        <w:t>онного документа.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Запись на личный прием в телефонном режиме не осуществляется.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5.6. Письменные обращения непосредственно от граждан с просьбой о записи на личный прием принимаются специалистами сектора обращений.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5.7. Консультирование граждан по вопросам </w:t>
      </w:r>
      <w:r>
        <w:t>записи на личный прием проводится заведующим сектором обращений с 09:00 до 12:00 ежедневно, кроме пятницы (методический день), выходных и праздничных дней.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5.8. Главе Администрации города Ростова-на-Дону на бумажном носителе и по системе "Дело" направляютс</w:t>
      </w:r>
      <w:r>
        <w:t>я обращения граждан с просьбой о личном приеме.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В соответствии с распределением обязанностей и по поручению главы Администрации города Ростова-на-Дону, личный прием граждан может проводить первый заместитель главы Администрации города Ростова-на-Дону, заме</w:t>
      </w:r>
      <w:r>
        <w:t>стители главы Администрации города Ростова-на-Дону.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5.9. Другие обращения с просьбой о записи на личный прием регистрируются в системе "Дело" в соответствии с распределением обязанностей - на соответствующего заместителя главы Администрации города Ростова-</w:t>
      </w:r>
      <w:r>
        <w:t>на-Дону. Ответ по существу вопроса направляется в течение 30 дней.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Одновременно создается РК "ГП-ЛП/..." для организации приема - с плановой датой, соответствующей дате проведения приема, (согласно графику).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5.10. Если в резолюции главы Администрации город</w:t>
      </w:r>
      <w:r>
        <w:t>а Ростова-на-Дону содержится личное поручение, то прием гражданина должен быть проведен тем должностным лицом, которому дано поручение или лицом, официально его замещающим.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В случае если обращение с просьбой о личном приеме направлено главой Администрации </w:t>
      </w:r>
      <w:r>
        <w:t>города Ростова-на-Дону с соответствующим поручением нескольким должностным лицам, организация личного приема осуществляется исполнителем, указанным в поручении первым, с привлечением должностных лиц, определенных в качестве соисполнителей.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5.11. Заявителю </w:t>
      </w:r>
      <w:r>
        <w:t>направляется уведомление за подписью начальника управления о том, кем, в соответствии с поручением главы Администрации города Ростова-на-Дону, когда и в какое время будет проведен личный прием.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5.12. Организация приема главы Администрации города Ростова-на</w:t>
      </w:r>
      <w:r>
        <w:t xml:space="preserve">-Дону осуществляется </w:t>
      </w:r>
      <w:r>
        <w:lastRenderedPageBreak/>
        <w:t>начальником управления и заведующим сектором обращений.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5.13. Начальник управления, заведующий сектором обращений запрашивают (устно, по системе "Дело") в функциональных подразделениях, отраслевых (функциональных), территориальных орга</w:t>
      </w:r>
      <w:r>
        <w:t>нах Администрации города Ростова-на-Дону материалы к приему главы Администрации города Ростова-на-Дону: информацию о проработке вопроса (с указанием характеристики объекта, объема и срока выделения финансирования, срока размещения закупки, срока заключения</w:t>
      </w:r>
      <w:r>
        <w:t xml:space="preserve"> контракта, объемов, видов и сроков выполнения работ), информационную справку по данному направлению деятельности, графические, фотоматериалы, карту с обозначением места положения объекта, уточненные данные о заявителе.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5.14. Материалы к приему главы Администрации города Ростова-на-Дону предоставляются в срок не позднее трех рабочих дней с даты получения поручения начальника управления, заведующего сектором обращений.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Подготовленные к приему материалы визируются начальник</w:t>
      </w:r>
      <w:r>
        <w:t xml:space="preserve">ом управления, заместителем главы Администрации города Ростова-на-Дону по организационно-правовым и кадровым вопросам, первым заместителем главы Администрации города Ростова-на-Дону, заместителями главы Администрации города Ростова-на-Дону, в соответствии </w:t>
      </w:r>
      <w:r>
        <w:t>с их компетенцией.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5.15. На личный прием приглашаются: заместитель главы Администрации города Ростова-на-Дону по организационно-правовым и кадровым вопросам, исходя из содержания вопросов - заместители главы Администрации города Ростова-на-Дону, руководите</w:t>
      </w:r>
      <w:r>
        <w:t>ли функциональных подразделений, отраслевых (функциональных) и территориальных органов Администрации города Ростова-на-Дону, иные руководители и должностные лица.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5.16. Организация проведения личного приема первым заместителем главы Администрации города Ро</w:t>
      </w:r>
      <w:r>
        <w:t>стова-на-Дону, заместителями главы Администрации города Ростова-на-Дону граждан возлагается на их помощников.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Информация о месте, днях и часах приема доводится до сведения граждан помощником первого заместителя главы Администрации города Ростова-на-Дону, з</w:t>
      </w:r>
      <w:r>
        <w:t>аместителями главы Администрации города Ростова-на-Дону.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К приему помощниками заместителей главы Администрации города Ростова-на-Дону оформляется </w:t>
      </w:r>
      <w:hyperlink w:anchor="P424" w:tooltip="                                 КАРТОЧКА">
        <w:r>
          <w:rPr>
            <w:color w:val="0000FF"/>
          </w:rPr>
          <w:t>Карточка</w:t>
        </w:r>
      </w:hyperlink>
      <w:r>
        <w:t xml:space="preserve"> личного приема, по форме со</w:t>
      </w:r>
      <w:r>
        <w:t>гласно приложению N 4 к настоящему постановлению, в которую вносятся данные заявителя, содержание вопроса, поручения по итогам приема.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5.17. В случае отсутствия в день приема первого заместителя главы Администрации города Ростова-на-Дону, заместителей глав</w:t>
      </w:r>
      <w:r>
        <w:t>ы Администрации города Ростова-на-Дону по его поручению прием может осуществлять уполномоченное должностное лицо по курируемым вопросам, о чем делается соответствующая запись в Карточке личного приема гражданина.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В случае несогласия гражданина, записавшего</w:t>
      </w:r>
      <w:r>
        <w:t>ся на личный прием к первому заместителю главы Администрации города Ростова-на-Дону, заместителям главы Администрации города Ростова-на-Дону, с проведением личного приема уполномоченным должностным лицом, прием проводится по решению первого заместителя гла</w:t>
      </w:r>
      <w:r>
        <w:t xml:space="preserve">вы Администрации города Ростова-на-Дону, </w:t>
      </w:r>
      <w:r>
        <w:lastRenderedPageBreak/>
        <w:t>заместителей главы Администрации города Ростова-на-Дону в другой день по согласованию с гражданином.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5.18. Личный прием граждан осуществляется в порядке очередности записи на личный прием по предъявлении документа, </w:t>
      </w:r>
      <w:r>
        <w:t>удостоверяющего личность.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5.19. Во время проведения личного приема граждане имеют возможность изложит</w:t>
      </w:r>
      <w:r>
        <w:t>ь свое обращение устно либо представить в письменной форме.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5.20.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</w:t>
      </w:r>
      <w:r>
        <w:t>оде личного приема.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Согласие гражданина на получение устного ответа (разъяснений), о чем делается запись в карточке личного приема, подтверждается его подписью. В остальных случаях дается письменный ответ по существу поставленных в обращении вопросов, за п</w:t>
      </w:r>
      <w:r>
        <w:t>одписью должностного лица, проводившего личный прием или иным должностным лицом по его поручению.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5.21. Письменное обращение, принятое в ходе личного приема, подлежит регистрации и рассмотрению в соответствии с настоящим Порядком.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5.22. В ходе личного прие</w:t>
      </w:r>
      <w:r>
        <w:t>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5.23. По окончании личного приема руководитель, проводивший личный прием, доводит до сведения заявителя свое решение или информирует о том, кому будет поручено рассмотрение и принятие мер по его обращению, а также, откуда он получит ответ, либо разъясняет,</w:t>
      </w:r>
      <w:r>
        <w:t xml:space="preserve"> где, кем и в каком порядке может быть рассмотрено его обращение, по существу.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5.24. По итогам проведения личного приема главы Администрации города Ростова-на-Дону начальником управления составляется протокол поручений, который визируется заместителем глав</w:t>
      </w:r>
      <w:r>
        <w:t>ы Администрации города Ростова-на-Дону по организационно-правовым и кадровым вопросам и утверждается главой Администрации города Ростова-на-Дону, работниками сектора оформляются карточки личного приема. После утверждения главой Администрации города Ростова</w:t>
      </w:r>
      <w:r>
        <w:t>-на-Дону протокол с приложенными карточками личного приема регистрируется работниками сектора обращений в системе "Дело", и ставится на контроль по каждому пункту поручений.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5.25. Карточки личного приема, проведенного первым заместителем главы Администраци</w:t>
      </w:r>
      <w:r>
        <w:t>и города Ростова-на-Дону, заместителями главы Администрации города Ростова-на-Дону регистрируются сектором обращений в день его проведения в системе "Дело". Помощниками заместителей главы Администрации города Ростова-на-Дону поручения, данные по его итогам</w:t>
      </w:r>
      <w:r>
        <w:t>, вносятся в систему "Дело".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5.26. Контроль за исполнением поручения по рассмотрению обращения гражданина возлагается на должностное лицо, проводившее личный прием.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lastRenderedPageBreak/>
        <w:t>5.27. Не позднее 30 календарных дней с даты проведения личного приема, согласно поручению р</w:t>
      </w:r>
      <w:r>
        <w:t>уководителя, его проводившего, заявителю дается письменный ответ по итогам рассмотрения обращения.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5.28. Повторный прием по одному и тому же вопросу к главе Администрации города Ростова-на-Дону, первому заместителю главы Администрации города Ростова-на-Дон</w:t>
      </w:r>
      <w:r>
        <w:t>у, заместителям главы Администрации города Ростова-на-Дону осуществляется не ранее получения гражданином ответа на предыдущее обращение.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5.29. Первый заместитель главы Администрации города Ростова-на-Дону, заместители главы Администрации города Ростова-на-</w:t>
      </w:r>
      <w:r>
        <w:t>Дону при выезде в районы города с информационными группами предусматривают время для проведения личного приема граждан, а также тематических приемов граждан.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5.30. Учет обращений граждан на выездных встречах и приемах в составе информационных групп, оформл</w:t>
      </w:r>
      <w:r>
        <w:t>ение Карточек личного приема с записью о результатах приема возлагается на помощников первого заместителя главы Администрации города Ростова-на-Дону, заместителей главы Администрации города Ростова-на-Дону либо на уполномоченных лиц.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5.31. Письменные обращ</w:t>
      </w:r>
      <w:r>
        <w:t>ения, поступившие в ходе выездных встреч и выездных личных приемов, проводимых первым заместителем главы Администрации города Ростова-на-Дону, заместителями главы Администрации города Ростова-на-Дону, если на них не был дан устный ответ с отметкой в Карточ</w:t>
      </w:r>
      <w:r>
        <w:t>ке личного приема, передаются для регистрации в сектор обращений и направляются на рассмотрение в соответствии с настоящим Порядком.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При этом в системе "Дело", в поле "Примечание" вносятся ключевые слова: "Встреча", "Информационная группа".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5.32. В случае </w:t>
      </w:r>
      <w:r>
        <w:t>если Карточка личного приема, поступившая в сектор обращений для регистрации и направления для рассмотрения по компетенции, не содержит суть вопроса, к Карточке не приложено письменное обращение, она возвращается помощнику должностного лица, проводившего л</w:t>
      </w:r>
      <w:r>
        <w:t>ичный прием граждан, для доработки.</w:t>
      </w:r>
    </w:p>
    <w:p w:rsidR="00F34B0E" w:rsidRDefault="00F34B0E">
      <w:pPr>
        <w:pStyle w:val="ConsPlusNormal0"/>
        <w:jc w:val="both"/>
      </w:pPr>
    </w:p>
    <w:p w:rsidR="00F34B0E" w:rsidRDefault="00FC3C7F">
      <w:pPr>
        <w:pStyle w:val="ConsPlusTitle0"/>
        <w:jc w:val="center"/>
        <w:outlineLvl w:val="1"/>
      </w:pPr>
      <w:r>
        <w:t>6. Контроль за исполнением рассмотрения обращений</w:t>
      </w:r>
    </w:p>
    <w:p w:rsidR="00F34B0E" w:rsidRDefault="00F34B0E">
      <w:pPr>
        <w:pStyle w:val="ConsPlusNormal0"/>
        <w:jc w:val="both"/>
      </w:pPr>
    </w:p>
    <w:p w:rsidR="00F34B0E" w:rsidRDefault="00FC3C7F">
      <w:pPr>
        <w:pStyle w:val="ConsPlusNormal0"/>
        <w:ind w:firstLine="540"/>
        <w:jc w:val="both"/>
      </w:pPr>
      <w:r>
        <w:t>6.1. Контроль за рассмотрением обращений граждан осуществляется в целях обеспечения своевременного и качественного рассмотрения обращений граждан, принятия мер по своев</w:t>
      </w:r>
      <w:r>
        <w:t>ременному выявлению и устранению причин нарушения прав, свобод и законных интересов граждан, мониторинга поступающих обращений граждан.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6.2. Все обращения, за исключением тех, которые переадресованы по принадлежности, или не подлежат рассмотрению в соответ</w:t>
      </w:r>
      <w:r>
        <w:t>ствии с законодательством, ставятся на контроль сектором обращений в системе "Дело".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6.3. Контроль за своевременным и полным рассмотрением обращений граждан осуществляется главой Администрации города Ростова-на-Дону, первым заместителем главы Администрации</w:t>
      </w:r>
      <w:r>
        <w:t xml:space="preserve"> города Ростова-на-Дону, заместителями главы Администрации города Ростова-на-Дону, их помощниками, начальником управления, начальником отдела обеспечения </w:t>
      </w:r>
      <w:r>
        <w:lastRenderedPageBreak/>
        <w:t>деятельности главы Администрации города Ростова-на-Дону, заведующим сектором обращений, а также руково</w:t>
      </w:r>
      <w:r>
        <w:t>дителями функциональных подразделений, отраслевых (функциональных) и территориальных органов Администрации города Ростова-на-Дону, на рассмотрении которых находятся обращения граждан.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6.4. Контроль за рассмотрением обращений включает: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еженедельный предупре</w:t>
      </w:r>
      <w:r>
        <w:t>дительный контроль с целью недопущения нарушения сроков рассмотрения обращения посредством направления первому заместителю главы Администрации города Ростова-на-Дону, заместителям главы Администрации города Ростова-на-Дону перечней обращений с указанием пл</w:t>
      </w:r>
      <w:r>
        <w:t>ановых дат - на две недели вперед;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ежедневный контроль (мониторинг в системе "Дело") соблюдения сроков рассмотрения обращений граждан, предусмотренных законодательством, а также сроков, установленных в соответствии с поручениями главы Администрации города </w:t>
      </w:r>
      <w:r>
        <w:t>Ростова-на-Дону, первого заместителя главы Администрации города Ростова-на-Дону, заместителей главы Администрации города Ростова-на-Дону, Председателя Ростовской городской Думы - главы города Ростова-на-Дону, Губернатора Ростовской области, заместителей Гу</w:t>
      </w:r>
      <w:r>
        <w:t>бернатора Ростовской области, руководителей других органов;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подготовка ежедневной информации о допущенных нарушениях сроков рассмотрения обращений граждан;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подготовка писем за подписью заместителя главы Администрации города Ростова-на-Дону по организационн</w:t>
      </w:r>
      <w:r>
        <w:t>о-правовым и кадровым вопросам о принятии мер дисциплинарного характера по каждому факту выявленных нарушений сроков рассмотрения обращений граждан, сроков их переадресации;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ежедневный контроль (мониторинг в системе "Дело") исполнения поручений по рассмотр</w:t>
      </w:r>
      <w:r>
        <w:t>ению обращений граждан;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визирование проектов докладов главе Администрации города Ростова-на-Дону об исполнении поручений по рассмотрению обращений граждан и ответов за его подписью об итогах рассмотрения обращений граждан заведующим сектором обращений, нач</w:t>
      </w:r>
      <w:r>
        <w:t>альником управления;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проведение работниками сектора обращений выборочных проверок (с выездом на место, в телефонном режиме) - при положительном решении вопроса (вопросов) по обращению гражданина.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6.5. Работники сектора обращений снимают с контроля обращени</w:t>
      </w:r>
      <w:r>
        <w:t xml:space="preserve">я граждан при условии, если ответы подготовлены в соответствии с </w:t>
      </w:r>
      <w:hyperlink w:anchor="P199" w:tooltip="3.48. Обращение гражданина считается рассмотренным, если дан полный объективный ответ надлежащего качества на все поставленные вопросы, приняты необходимые меры, определены этапы и сроки выполнения работ, с указанием размеров денежных средств на их реализацию,">
        <w:r>
          <w:rPr>
            <w:color w:val="0000FF"/>
          </w:rPr>
          <w:t>пунктом 3.48</w:t>
        </w:r>
      </w:hyperlink>
      <w:r>
        <w:t xml:space="preserve"> настоящего Порядка.</w:t>
      </w:r>
    </w:p>
    <w:p w:rsidR="00F34B0E" w:rsidRDefault="00F34B0E">
      <w:pPr>
        <w:pStyle w:val="ConsPlusNormal0"/>
        <w:jc w:val="both"/>
      </w:pPr>
    </w:p>
    <w:p w:rsidR="00F34B0E" w:rsidRDefault="00FC3C7F">
      <w:pPr>
        <w:pStyle w:val="ConsPlusTitle0"/>
        <w:jc w:val="center"/>
        <w:outlineLvl w:val="1"/>
      </w:pPr>
      <w:r>
        <w:t>7. Досудебный (внесудебный) порядок</w:t>
      </w:r>
    </w:p>
    <w:p w:rsidR="00F34B0E" w:rsidRDefault="00FC3C7F">
      <w:pPr>
        <w:pStyle w:val="ConsPlusTitle0"/>
        <w:jc w:val="center"/>
      </w:pPr>
      <w:r>
        <w:t>обжалования решений или действий (бездействия) Администрации</w:t>
      </w:r>
    </w:p>
    <w:p w:rsidR="00F34B0E" w:rsidRDefault="00FC3C7F">
      <w:pPr>
        <w:pStyle w:val="ConsPlusTitle0"/>
        <w:jc w:val="center"/>
      </w:pPr>
      <w:r>
        <w:t>города Ростова-на-Дону, а также ее должностных лиц</w:t>
      </w:r>
    </w:p>
    <w:p w:rsidR="00F34B0E" w:rsidRDefault="00F34B0E">
      <w:pPr>
        <w:pStyle w:val="ConsPlusNormal0"/>
        <w:jc w:val="both"/>
      </w:pPr>
    </w:p>
    <w:p w:rsidR="00F34B0E" w:rsidRDefault="00FC3C7F">
      <w:pPr>
        <w:pStyle w:val="ConsPlusNormal0"/>
        <w:ind w:firstLine="540"/>
        <w:jc w:val="both"/>
      </w:pPr>
      <w:r>
        <w:t xml:space="preserve">7.1. Решения или действия (бездействие) должностного лица Администрации города Ростова-на-Дону, осуществляемые (принимаемые) в ходе исполнения настоящего Порядка, могут быть </w:t>
      </w:r>
      <w:r>
        <w:lastRenderedPageBreak/>
        <w:t>обжалованы вышестоящему должно</w:t>
      </w:r>
      <w:r>
        <w:t>стному лицу Администрации города Ростова-на-Дону.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7.2. Предметом досудебного (внесудебного) обжалования является решение или действия (бездействие) должностного лица Администрации города Ростова-на-Дону, принятое или осуществленное им в ходе исполнения настоящего Порядка.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7.3. Жалоба гражданина на решение</w:t>
      </w:r>
      <w:r>
        <w:t xml:space="preserve"> или действия (бездействие) должностного лица Администрации города Ростова-на-Дону подается в письменной форме или в форме электронного документа и рассматривается в соответствии с настоящим Порядком.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 xml:space="preserve">В подтверждение своих доводов к жалобе гражданин может </w:t>
      </w:r>
      <w:r>
        <w:t>прилагать сведения и материалы либо их копии.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7.4. Жалобы на действия (бездействие) первого заместителя главы Администрации города Ростова-на-Дону, заместителей главы Администрации города Ростова-на-Дону направляются на рассмотрение главе Администрации гор</w:t>
      </w:r>
      <w:r>
        <w:t>ода Ростова-на-Дону.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7.5. По результатам рассмотрения жалобы на решение или действия (бездействие) должностных лиц Администрации города Ростова-на-Дону принимается одно из следующих решений: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удовлетворить жалобу, признать решение или действия (бездействие)</w:t>
      </w:r>
      <w:r>
        <w:t xml:space="preserve"> неправомерными и определить меры, которые должны быть приняты с целью устранения установленных (выявленных) нарушений;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отказать в удовлетворении жалобы.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7.6. Обжалование решений или действий (бездействия) главы Администрации города Ростова-на-Дону, а такж</w:t>
      </w:r>
      <w:r>
        <w:t>е решения, принятого по результатам рассмотрения жалобы на решение или действия (бездействие) должностных лиц Администрации города Ростова-на-Дону, осуществляется в судебном порядке в соответствии с законодательством Российской Федерации.</w:t>
      </w:r>
    </w:p>
    <w:p w:rsidR="00F34B0E" w:rsidRDefault="00FC3C7F">
      <w:pPr>
        <w:pStyle w:val="ConsPlusNormal0"/>
        <w:spacing w:before="240"/>
        <w:ind w:firstLine="540"/>
        <w:jc w:val="both"/>
      </w:pPr>
      <w:r>
        <w:t>Подготовка и напр</w:t>
      </w:r>
      <w:r>
        <w:t>авление ответа гражданину с разъяснениями обжалования в судебном порядке осуществляется управлением.</w:t>
      </w:r>
    </w:p>
    <w:p w:rsidR="00F34B0E" w:rsidRDefault="00F34B0E">
      <w:pPr>
        <w:pStyle w:val="ConsPlusNormal0"/>
        <w:jc w:val="both"/>
      </w:pPr>
    </w:p>
    <w:p w:rsidR="00F34B0E" w:rsidRDefault="00FC3C7F">
      <w:pPr>
        <w:pStyle w:val="ConsPlusNormal0"/>
        <w:jc w:val="right"/>
      </w:pPr>
      <w:r>
        <w:t>И.о. начальника управления</w:t>
      </w:r>
    </w:p>
    <w:p w:rsidR="00F34B0E" w:rsidRDefault="00FC3C7F">
      <w:pPr>
        <w:pStyle w:val="ConsPlusNormal0"/>
        <w:jc w:val="right"/>
      </w:pPr>
      <w:r>
        <w:t>документационного обеспечения</w:t>
      </w:r>
    </w:p>
    <w:p w:rsidR="00F34B0E" w:rsidRDefault="00FC3C7F">
      <w:pPr>
        <w:pStyle w:val="ConsPlusNormal0"/>
        <w:jc w:val="right"/>
      </w:pPr>
      <w:r>
        <w:t>Администрации города Ростова-на-Дону</w:t>
      </w:r>
    </w:p>
    <w:p w:rsidR="00F34B0E" w:rsidRDefault="00FC3C7F">
      <w:pPr>
        <w:pStyle w:val="ConsPlusNormal0"/>
        <w:jc w:val="right"/>
      </w:pPr>
      <w:r>
        <w:t>О.Ш.РЕЗЦОВА</w:t>
      </w:r>
    </w:p>
    <w:p w:rsidR="00F34B0E" w:rsidRDefault="00F34B0E">
      <w:pPr>
        <w:pStyle w:val="ConsPlusNormal0"/>
        <w:jc w:val="both"/>
      </w:pPr>
    </w:p>
    <w:p w:rsidR="00F34B0E" w:rsidRDefault="00F34B0E">
      <w:pPr>
        <w:pStyle w:val="ConsPlusNormal0"/>
        <w:jc w:val="both"/>
      </w:pPr>
    </w:p>
    <w:p w:rsidR="00F34B0E" w:rsidRDefault="00F34B0E">
      <w:pPr>
        <w:pStyle w:val="ConsPlusNormal0"/>
        <w:jc w:val="both"/>
      </w:pPr>
    </w:p>
    <w:p w:rsidR="00F34B0E" w:rsidRDefault="00F34B0E">
      <w:pPr>
        <w:pStyle w:val="ConsPlusNormal0"/>
        <w:jc w:val="both"/>
      </w:pPr>
    </w:p>
    <w:p w:rsidR="00F34B0E" w:rsidRDefault="00F34B0E">
      <w:pPr>
        <w:pStyle w:val="ConsPlusNormal0"/>
        <w:jc w:val="both"/>
      </w:pPr>
    </w:p>
    <w:p w:rsidR="00F34B0E" w:rsidRDefault="00FC3C7F">
      <w:pPr>
        <w:pStyle w:val="ConsPlusNormal0"/>
        <w:jc w:val="right"/>
        <w:outlineLvl w:val="0"/>
      </w:pPr>
      <w:r>
        <w:t>Приложение N 2</w:t>
      </w:r>
    </w:p>
    <w:p w:rsidR="00F34B0E" w:rsidRDefault="00FC3C7F">
      <w:pPr>
        <w:pStyle w:val="ConsPlusNormal0"/>
        <w:jc w:val="right"/>
      </w:pPr>
      <w:r>
        <w:t>к постановлению</w:t>
      </w:r>
    </w:p>
    <w:p w:rsidR="00F34B0E" w:rsidRDefault="00FC3C7F">
      <w:pPr>
        <w:pStyle w:val="ConsPlusNormal0"/>
        <w:jc w:val="right"/>
      </w:pPr>
      <w:r>
        <w:t>Администрации</w:t>
      </w:r>
    </w:p>
    <w:p w:rsidR="00F34B0E" w:rsidRDefault="00FC3C7F">
      <w:pPr>
        <w:pStyle w:val="ConsPlusNormal0"/>
        <w:jc w:val="right"/>
      </w:pPr>
      <w:r>
        <w:t>города Ростова-на-Дону</w:t>
      </w:r>
    </w:p>
    <w:p w:rsidR="00F34B0E" w:rsidRDefault="00FC3C7F">
      <w:pPr>
        <w:pStyle w:val="ConsPlusNormal0"/>
        <w:jc w:val="right"/>
      </w:pPr>
      <w:r>
        <w:lastRenderedPageBreak/>
        <w:t>от 02.11.2023 N 1225</w:t>
      </w:r>
    </w:p>
    <w:p w:rsidR="00F34B0E" w:rsidRDefault="00F34B0E">
      <w:pPr>
        <w:pStyle w:val="ConsPlusNormal0"/>
        <w:jc w:val="both"/>
      </w:pPr>
    </w:p>
    <w:p w:rsidR="00F34B0E" w:rsidRDefault="00FC3C7F">
      <w:pPr>
        <w:pStyle w:val="ConsPlusNonformat0"/>
        <w:jc w:val="both"/>
      </w:pPr>
      <w:r>
        <w:t xml:space="preserve">                   Администрация города Ростова-на-Дону</w:t>
      </w:r>
    </w:p>
    <w:p w:rsidR="00F34B0E" w:rsidRDefault="00F34B0E">
      <w:pPr>
        <w:pStyle w:val="ConsPlusNonformat0"/>
        <w:jc w:val="both"/>
      </w:pPr>
    </w:p>
    <w:p w:rsidR="00F34B0E" w:rsidRDefault="00FC3C7F">
      <w:pPr>
        <w:pStyle w:val="ConsPlusNonformat0"/>
        <w:jc w:val="both"/>
      </w:pPr>
      <w:bookmarkStart w:id="6" w:name="P333"/>
      <w:bookmarkEnd w:id="6"/>
      <w:r>
        <w:t xml:space="preserve">                        Карточка устного обращения</w:t>
      </w:r>
    </w:p>
    <w:p w:rsidR="00F34B0E" w:rsidRDefault="00F34B0E">
      <w:pPr>
        <w:pStyle w:val="ConsPlusNonformat0"/>
        <w:jc w:val="both"/>
      </w:pPr>
    </w:p>
    <w:p w:rsidR="00F34B0E" w:rsidRDefault="00FC3C7F">
      <w:pPr>
        <w:pStyle w:val="ConsPlusNonformat0"/>
        <w:jc w:val="both"/>
      </w:pPr>
      <w:r>
        <w:t>___________________________________________________________________________</w:t>
      </w:r>
    </w:p>
    <w:p w:rsidR="00F34B0E" w:rsidRDefault="00FC3C7F">
      <w:pPr>
        <w:pStyle w:val="ConsPlusNonformat0"/>
        <w:jc w:val="both"/>
      </w:pPr>
      <w:r>
        <w:t>Ф.И.О. заяви</w:t>
      </w:r>
      <w:r>
        <w:t>теля:</w:t>
      </w:r>
    </w:p>
    <w:p w:rsidR="00F34B0E" w:rsidRDefault="00FC3C7F">
      <w:pPr>
        <w:pStyle w:val="ConsPlusNonformat0"/>
        <w:jc w:val="both"/>
      </w:pPr>
      <w:r>
        <w:t>___________________________________________________________________________</w:t>
      </w:r>
    </w:p>
    <w:p w:rsidR="00F34B0E" w:rsidRDefault="00FC3C7F">
      <w:pPr>
        <w:pStyle w:val="ConsPlusNonformat0"/>
        <w:jc w:val="both"/>
      </w:pPr>
      <w:r>
        <w:t>___________________________________________________________________________</w:t>
      </w:r>
    </w:p>
    <w:p w:rsidR="00F34B0E" w:rsidRDefault="00FC3C7F">
      <w:pPr>
        <w:pStyle w:val="ConsPlusNonformat0"/>
        <w:jc w:val="both"/>
      </w:pPr>
      <w:r>
        <w:t>Категория: ________________________________________________________________</w:t>
      </w:r>
    </w:p>
    <w:p w:rsidR="00F34B0E" w:rsidRDefault="00FC3C7F">
      <w:pPr>
        <w:pStyle w:val="ConsPlusNonformat0"/>
        <w:jc w:val="both"/>
      </w:pPr>
      <w:r>
        <w:t>Адрес: _______________</w:t>
      </w:r>
      <w:r>
        <w:t>_____________________________________________________</w:t>
      </w:r>
    </w:p>
    <w:p w:rsidR="00F34B0E" w:rsidRDefault="00FC3C7F">
      <w:pPr>
        <w:pStyle w:val="ConsPlusNonformat0"/>
        <w:jc w:val="both"/>
      </w:pPr>
      <w:r>
        <w:t>Телефон: __________________________________________________________________</w:t>
      </w:r>
    </w:p>
    <w:p w:rsidR="00F34B0E" w:rsidRDefault="00FC3C7F">
      <w:pPr>
        <w:pStyle w:val="ConsPlusNonformat0"/>
        <w:jc w:val="both"/>
      </w:pPr>
      <w:r>
        <w:t>Дата: _____________________________________________________________________</w:t>
      </w:r>
    </w:p>
    <w:p w:rsidR="00F34B0E" w:rsidRDefault="00FC3C7F">
      <w:pPr>
        <w:pStyle w:val="ConsPlusNonformat0"/>
        <w:jc w:val="both"/>
      </w:pPr>
      <w:r>
        <w:t>Краткое содержание:</w:t>
      </w:r>
    </w:p>
    <w:p w:rsidR="00F34B0E" w:rsidRDefault="00FC3C7F">
      <w:pPr>
        <w:pStyle w:val="ConsPlusNonformat0"/>
        <w:jc w:val="both"/>
      </w:pPr>
      <w:r>
        <w:t>______________________________</w:t>
      </w:r>
      <w:r>
        <w:t>_____________________________________________</w:t>
      </w:r>
    </w:p>
    <w:p w:rsidR="00F34B0E" w:rsidRDefault="00FC3C7F">
      <w:pPr>
        <w:pStyle w:val="ConsPlusNonformat0"/>
        <w:jc w:val="both"/>
      </w:pPr>
      <w:r>
        <w:t>___________________________________________________________________________</w:t>
      </w:r>
    </w:p>
    <w:p w:rsidR="00F34B0E" w:rsidRDefault="00FC3C7F">
      <w:pPr>
        <w:pStyle w:val="ConsPlusNonformat0"/>
        <w:jc w:val="both"/>
      </w:pPr>
      <w:r>
        <w:t>___________________________________________________________________________</w:t>
      </w:r>
    </w:p>
    <w:p w:rsidR="00F34B0E" w:rsidRDefault="00FC3C7F">
      <w:pPr>
        <w:pStyle w:val="ConsPlusNonformat0"/>
        <w:jc w:val="both"/>
      </w:pPr>
      <w:r>
        <w:t>__________________________________________________________</w:t>
      </w:r>
      <w:r>
        <w:t>_________________</w:t>
      </w:r>
    </w:p>
    <w:p w:rsidR="00F34B0E" w:rsidRDefault="00FC3C7F">
      <w:pPr>
        <w:pStyle w:val="ConsPlusNonformat0"/>
        <w:jc w:val="both"/>
      </w:pPr>
      <w:r>
        <w:t>___________________________________________________________________________</w:t>
      </w:r>
    </w:p>
    <w:p w:rsidR="00F34B0E" w:rsidRDefault="00FC3C7F">
      <w:pPr>
        <w:pStyle w:val="ConsPlusNonformat0"/>
        <w:jc w:val="both"/>
      </w:pPr>
      <w:r>
        <w:t>___________________________________________________________________________</w:t>
      </w:r>
    </w:p>
    <w:p w:rsidR="00F34B0E" w:rsidRDefault="00FC3C7F">
      <w:pPr>
        <w:pStyle w:val="ConsPlusNonformat0"/>
        <w:jc w:val="both"/>
      </w:pPr>
      <w:r>
        <w:t>___________________________________________________________________________</w:t>
      </w:r>
    </w:p>
    <w:p w:rsidR="00F34B0E" w:rsidRDefault="00FC3C7F">
      <w:pPr>
        <w:pStyle w:val="ConsPlusNonformat0"/>
        <w:jc w:val="both"/>
      </w:pPr>
      <w:r>
        <w:t>___________________________________________________________________________</w:t>
      </w:r>
    </w:p>
    <w:p w:rsidR="00F34B0E" w:rsidRDefault="00FC3C7F">
      <w:pPr>
        <w:pStyle w:val="ConsPlusNonformat0"/>
        <w:jc w:val="both"/>
      </w:pPr>
      <w:r>
        <w:t>___________________________________________________________________________</w:t>
      </w:r>
    </w:p>
    <w:p w:rsidR="00F34B0E" w:rsidRDefault="00F34B0E">
      <w:pPr>
        <w:pStyle w:val="ConsPlusNonformat0"/>
        <w:jc w:val="both"/>
      </w:pPr>
    </w:p>
    <w:p w:rsidR="00F34B0E" w:rsidRDefault="00FC3C7F">
      <w:pPr>
        <w:pStyle w:val="ConsPlusNonformat0"/>
        <w:jc w:val="both"/>
      </w:pPr>
      <w:r>
        <w:t>Оформил: ______________ (подпись) ____________________ (Ф.И.О. специалиста)</w:t>
      </w:r>
    </w:p>
    <w:p w:rsidR="00F34B0E" w:rsidRDefault="00F34B0E">
      <w:pPr>
        <w:pStyle w:val="ConsPlusNormal0"/>
        <w:jc w:val="both"/>
      </w:pPr>
    </w:p>
    <w:p w:rsidR="00F34B0E" w:rsidRDefault="00FC3C7F">
      <w:pPr>
        <w:pStyle w:val="ConsPlusNormal0"/>
        <w:jc w:val="right"/>
      </w:pPr>
      <w:r>
        <w:t>И.о. начальника управления</w:t>
      </w:r>
    </w:p>
    <w:p w:rsidR="00F34B0E" w:rsidRDefault="00FC3C7F">
      <w:pPr>
        <w:pStyle w:val="ConsPlusNormal0"/>
        <w:jc w:val="right"/>
      </w:pPr>
      <w:r>
        <w:t>документационного обеспечения</w:t>
      </w:r>
    </w:p>
    <w:p w:rsidR="00F34B0E" w:rsidRDefault="00FC3C7F">
      <w:pPr>
        <w:pStyle w:val="ConsPlusNormal0"/>
        <w:jc w:val="right"/>
      </w:pPr>
      <w:r>
        <w:t>Администрации города Ростова-на-Дону</w:t>
      </w:r>
    </w:p>
    <w:p w:rsidR="00F34B0E" w:rsidRDefault="00FC3C7F">
      <w:pPr>
        <w:pStyle w:val="ConsPlusNormal0"/>
        <w:jc w:val="right"/>
      </w:pPr>
      <w:r>
        <w:t>О.Ш.РЕЗЦОВА</w:t>
      </w:r>
    </w:p>
    <w:p w:rsidR="00F34B0E" w:rsidRDefault="00F34B0E">
      <w:pPr>
        <w:pStyle w:val="ConsPlusNormal0"/>
        <w:jc w:val="both"/>
      </w:pPr>
    </w:p>
    <w:p w:rsidR="00F34B0E" w:rsidRDefault="00F34B0E">
      <w:pPr>
        <w:pStyle w:val="ConsPlusNormal0"/>
        <w:jc w:val="both"/>
      </w:pPr>
    </w:p>
    <w:p w:rsidR="00F34B0E" w:rsidRDefault="00F34B0E">
      <w:pPr>
        <w:pStyle w:val="ConsPlusNormal0"/>
        <w:jc w:val="both"/>
      </w:pPr>
    </w:p>
    <w:p w:rsidR="00F34B0E" w:rsidRDefault="00F34B0E">
      <w:pPr>
        <w:pStyle w:val="ConsPlusNormal0"/>
        <w:jc w:val="both"/>
      </w:pPr>
    </w:p>
    <w:p w:rsidR="00F34B0E" w:rsidRDefault="00F34B0E">
      <w:pPr>
        <w:pStyle w:val="ConsPlusNormal0"/>
        <w:jc w:val="both"/>
      </w:pPr>
    </w:p>
    <w:p w:rsidR="00F34B0E" w:rsidRDefault="00FC3C7F">
      <w:pPr>
        <w:pStyle w:val="ConsPlusNormal0"/>
        <w:jc w:val="right"/>
        <w:outlineLvl w:val="0"/>
      </w:pPr>
      <w:r>
        <w:t>Приложение N 3</w:t>
      </w:r>
    </w:p>
    <w:p w:rsidR="00F34B0E" w:rsidRDefault="00FC3C7F">
      <w:pPr>
        <w:pStyle w:val="ConsPlusNormal0"/>
        <w:jc w:val="right"/>
      </w:pPr>
      <w:r>
        <w:t>к постановлению</w:t>
      </w:r>
    </w:p>
    <w:p w:rsidR="00F34B0E" w:rsidRDefault="00FC3C7F">
      <w:pPr>
        <w:pStyle w:val="ConsPlusNormal0"/>
        <w:jc w:val="right"/>
      </w:pPr>
      <w:r>
        <w:t>Администрации</w:t>
      </w:r>
    </w:p>
    <w:p w:rsidR="00F34B0E" w:rsidRDefault="00FC3C7F">
      <w:pPr>
        <w:pStyle w:val="ConsPlusNormal0"/>
        <w:jc w:val="right"/>
      </w:pPr>
      <w:r>
        <w:t>города Ростова-на-Дону</w:t>
      </w:r>
    </w:p>
    <w:p w:rsidR="00F34B0E" w:rsidRDefault="00FC3C7F">
      <w:pPr>
        <w:pStyle w:val="ConsPlusNormal0"/>
        <w:jc w:val="right"/>
      </w:pPr>
      <w:r>
        <w:t>от 02.11.2023 N 1225</w:t>
      </w:r>
    </w:p>
    <w:p w:rsidR="00F34B0E" w:rsidRDefault="00F34B0E">
      <w:pPr>
        <w:pStyle w:val="ConsPlusNormal0"/>
        <w:jc w:val="both"/>
      </w:pPr>
    </w:p>
    <w:p w:rsidR="00F34B0E" w:rsidRDefault="00FC3C7F">
      <w:pPr>
        <w:pStyle w:val="ConsPlusNormal0"/>
        <w:jc w:val="center"/>
      </w:pPr>
      <w:bookmarkStart w:id="7" w:name="P371"/>
      <w:bookmarkEnd w:id="7"/>
      <w:r>
        <w:t>ПРИМЕРНАЯ ФОРМА ЗАПОЛНЕНИЯ ОБРАЩЕНИЯ</w:t>
      </w:r>
    </w:p>
    <w:p w:rsidR="00F34B0E" w:rsidRDefault="00F34B0E">
      <w:pPr>
        <w:pStyle w:val="ConsPlusNormal0"/>
        <w:jc w:val="both"/>
      </w:pPr>
    </w:p>
    <w:p w:rsidR="00F34B0E" w:rsidRDefault="00FC3C7F">
      <w:pPr>
        <w:pStyle w:val="ConsPlusNonformat0"/>
        <w:jc w:val="both"/>
      </w:pPr>
      <w:r>
        <w:t xml:space="preserve">                                            В Администрацию города</w:t>
      </w:r>
    </w:p>
    <w:p w:rsidR="00F34B0E" w:rsidRDefault="00FC3C7F">
      <w:pPr>
        <w:pStyle w:val="ConsPlusNonformat0"/>
        <w:jc w:val="both"/>
      </w:pPr>
      <w:r>
        <w:t xml:space="preserve">                                            Ростова-на-Дону (Ф.И.О.)</w:t>
      </w:r>
    </w:p>
    <w:p w:rsidR="00F34B0E" w:rsidRDefault="00FC3C7F">
      <w:pPr>
        <w:pStyle w:val="ConsPlusNonformat0"/>
        <w:jc w:val="both"/>
      </w:pPr>
      <w:r>
        <w:t xml:space="preserve">                                                    или</w:t>
      </w:r>
    </w:p>
    <w:p w:rsidR="00F34B0E" w:rsidRDefault="00FC3C7F">
      <w:pPr>
        <w:pStyle w:val="ConsPlusNonformat0"/>
        <w:jc w:val="both"/>
      </w:pPr>
      <w:r>
        <w:t xml:space="preserve">                                            Главе Администрации </w:t>
      </w:r>
      <w:r>
        <w:t>города</w:t>
      </w:r>
    </w:p>
    <w:p w:rsidR="00F34B0E" w:rsidRDefault="00FC3C7F">
      <w:pPr>
        <w:pStyle w:val="ConsPlusNonformat0"/>
        <w:jc w:val="both"/>
      </w:pPr>
      <w:r>
        <w:t xml:space="preserve">                                            Ростова-на-Дону (Ф.И.О.)</w:t>
      </w:r>
    </w:p>
    <w:p w:rsidR="00F34B0E" w:rsidRDefault="00FC3C7F">
      <w:pPr>
        <w:pStyle w:val="ConsPlusNonformat0"/>
        <w:jc w:val="both"/>
      </w:pPr>
      <w:r>
        <w:t xml:space="preserve">                                                    или</w:t>
      </w:r>
    </w:p>
    <w:p w:rsidR="00F34B0E" w:rsidRDefault="00FC3C7F">
      <w:pPr>
        <w:pStyle w:val="ConsPlusNonformat0"/>
        <w:jc w:val="both"/>
      </w:pPr>
      <w:r>
        <w:t xml:space="preserve">                                            Первому заместителю</w:t>
      </w:r>
    </w:p>
    <w:p w:rsidR="00F34B0E" w:rsidRDefault="00FC3C7F">
      <w:pPr>
        <w:pStyle w:val="ConsPlusNonformat0"/>
        <w:jc w:val="both"/>
      </w:pPr>
      <w:r>
        <w:t xml:space="preserve">                                            главы Администрации</w:t>
      </w:r>
    </w:p>
    <w:p w:rsidR="00F34B0E" w:rsidRDefault="00FC3C7F">
      <w:pPr>
        <w:pStyle w:val="ConsPlusNonformat0"/>
        <w:jc w:val="both"/>
      </w:pPr>
      <w:r>
        <w:t xml:space="preserve">                                            города Ростова-на-Дону (Ф.И.О.)</w:t>
      </w:r>
    </w:p>
    <w:p w:rsidR="00F34B0E" w:rsidRDefault="00FC3C7F">
      <w:pPr>
        <w:pStyle w:val="ConsPlusNonformat0"/>
        <w:jc w:val="both"/>
      </w:pPr>
      <w:r>
        <w:lastRenderedPageBreak/>
        <w:t xml:space="preserve">                                                    или</w:t>
      </w:r>
    </w:p>
    <w:p w:rsidR="00F34B0E" w:rsidRDefault="00FC3C7F">
      <w:pPr>
        <w:pStyle w:val="ConsPlusNonformat0"/>
        <w:jc w:val="both"/>
      </w:pPr>
      <w:r>
        <w:t xml:space="preserve">                                            Заместителю глав</w:t>
      </w:r>
      <w:r>
        <w:t>ы</w:t>
      </w:r>
    </w:p>
    <w:p w:rsidR="00F34B0E" w:rsidRDefault="00FC3C7F">
      <w:pPr>
        <w:pStyle w:val="ConsPlusNonformat0"/>
        <w:jc w:val="both"/>
      </w:pPr>
      <w:r>
        <w:t xml:space="preserve">                                            Администрации города</w:t>
      </w:r>
    </w:p>
    <w:p w:rsidR="00F34B0E" w:rsidRDefault="00FC3C7F">
      <w:pPr>
        <w:pStyle w:val="ConsPlusNonformat0"/>
        <w:jc w:val="both"/>
      </w:pPr>
      <w:r>
        <w:t xml:space="preserve">                                            Ростова-на-Дону (Ф.И.О.)</w:t>
      </w:r>
    </w:p>
    <w:p w:rsidR="00F34B0E" w:rsidRDefault="00FC3C7F">
      <w:pPr>
        <w:pStyle w:val="ConsPlusNonformat0"/>
        <w:jc w:val="both"/>
      </w:pPr>
      <w:r>
        <w:t xml:space="preserve">                                            от ____________________________</w:t>
      </w:r>
    </w:p>
    <w:p w:rsidR="00F34B0E" w:rsidRDefault="00FC3C7F">
      <w:pPr>
        <w:pStyle w:val="ConsPlusNonformat0"/>
        <w:jc w:val="both"/>
      </w:pPr>
      <w:r>
        <w:t xml:space="preserve">                                            </w:t>
      </w:r>
      <w:r>
        <w:t xml:space="preserve">             (Ф.И.О.)</w:t>
      </w:r>
    </w:p>
    <w:p w:rsidR="00F34B0E" w:rsidRDefault="00FC3C7F">
      <w:pPr>
        <w:pStyle w:val="ConsPlusNonformat0"/>
        <w:jc w:val="both"/>
      </w:pPr>
      <w:r>
        <w:t xml:space="preserve">                                            _______________________________</w:t>
      </w:r>
    </w:p>
    <w:p w:rsidR="00F34B0E" w:rsidRDefault="00FC3C7F">
      <w:pPr>
        <w:pStyle w:val="ConsPlusNonformat0"/>
        <w:jc w:val="both"/>
      </w:pPr>
      <w:r>
        <w:t xml:space="preserve">                                            (адрес фактического проживания)</w:t>
      </w:r>
    </w:p>
    <w:p w:rsidR="00F34B0E" w:rsidRDefault="00FC3C7F">
      <w:pPr>
        <w:pStyle w:val="ConsPlusNonformat0"/>
        <w:jc w:val="both"/>
      </w:pPr>
      <w:r>
        <w:t xml:space="preserve">                                            _______________________________</w:t>
      </w:r>
    </w:p>
    <w:p w:rsidR="00F34B0E" w:rsidRDefault="00FC3C7F">
      <w:pPr>
        <w:pStyle w:val="ConsPlusNonformat0"/>
        <w:jc w:val="both"/>
      </w:pPr>
      <w:r>
        <w:t xml:space="preserve">      </w:t>
      </w:r>
      <w:r>
        <w:t xml:space="preserve">                                        (телефоны: сотовый, домашний)</w:t>
      </w:r>
    </w:p>
    <w:p w:rsidR="00F34B0E" w:rsidRDefault="00F34B0E">
      <w:pPr>
        <w:pStyle w:val="ConsPlusNonformat0"/>
        <w:jc w:val="both"/>
      </w:pPr>
    </w:p>
    <w:p w:rsidR="00F34B0E" w:rsidRDefault="00FC3C7F">
      <w:pPr>
        <w:pStyle w:val="ConsPlusNonformat0"/>
        <w:jc w:val="both"/>
      </w:pPr>
      <w:r>
        <w:t xml:space="preserve">                       Уважаемый(-ая) имя, отчество!</w:t>
      </w:r>
    </w:p>
    <w:p w:rsidR="00F34B0E" w:rsidRDefault="00F34B0E">
      <w:pPr>
        <w:pStyle w:val="ConsPlusNonformat0"/>
        <w:jc w:val="both"/>
      </w:pPr>
    </w:p>
    <w:p w:rsidR="00F34B0E" w:rsidRDefault="00FC3C7F">
      <w:pPr>
        <w:pStyle w:val="ConsPlusNonformat0"/>
        <w:jc w:val="both"/>
      </w:pPr>
      <w:r>
        <w:t xml:space="preserve">          (далее в произвольной форме излагается текст обращения)</w:t>
      </w:r>
    </w:p>
    <w:p w:rsidR="00F34B0E" w:rsidRDefault="00F34B0E">
      <w:pPr>
        <w:pStyle w:val="ConsPlusNonformat0"/>
        <w:jc w:val="both"/>
      </w:pPr>
    </w:p>
    <w:p w:rsidR="00F34B0E" w:rsidRDefault="00FC3C7F">
      <w:pPr>
        <w:pStyle w:val="ConsPlusNonformat0"/>
        <w:jc w:val="both"/>
      </w:pPr>
      <w:r>
        <w:t>________________________________________________________________</w:t>
      </w:r>
      <w:r>
        <w:t>___________</w:t>
      </w:r>
    </w:p>
    <w:p w:rsidR="00F34B0E" w:rsidRDefault="00FC3C7F">
      <w:pPr>
        <w:pStyle w:val="ConsPlusNonformat0"/>
        <w:jc w:val="both"/>
      </w:pPr>
      <w:r>
        <w:t>___________________________________________________________________________</w:t>
      </w:r>
    </w:p>
    <w:p w:rsidR="00F34B0E" w:rsidRDefault="00FC3C7F">
      <w:pPr>
        <w:pStyle w:val="ConsPlusNonformat0"/>
        <w:jc w:val="both"/>
      </w:pPr>
      <w:r>
        <w:t>___________________________________________________________________________</w:t>
      </w:r>
    </w:p>
    <w:p w:rsidR="00F34B0E" w:rsidRDefault="00FC3C7F">
      <w:pPr>
        <w:pStyle w:val="ConsPlusNonformat0"/>
        <w:jc w:val="both"/>
      </w:pPr>
      <w:r>
        <w:t>___________________________________________________________________________</w:t>
      </w:r>
    </w:p>
    <w:p w:rsidR="00F34B0E" w:rsidRDefault="00FC3C7F">
      <w:pPr>
        <w:pStyle w:val="ConsPlusNonformat0"/>
        <w:jc w:val="both"/>
      </w:pPr>
      <w:r>
        <w:t>________________</w:t>
      </w:r>
      <w:r>
        <w:t>___________________________________________________________</w:t>
      </w:r>
    </w:p>
    <w:p w:rsidR="00F34B0E" w:rsidRDefault="00FC3C7F">
      <w:pPr>
        <w:pStyle w:val="ConsPlusNonformat0"/>
        <w:jc w:val="both"/>
      </w:pPr>
      <w:r>
        <w:t>___________________________________________________________________________</w:t>
      </w:r>
    </w:p>
    <w:p w:rsidR="00F34B0E" w:rsidRDefault="00FC3C7F">
      <w:pPr>
        <w:pStyle w:val="ConsPlusNonformat0"/>
        <w:jc w:val="both"/>
      </w:pPr>
      <w:r>
        <w:t>_______________________________________ ___________________________________</w:t>
      </w:r>
    </w:p>
    <w:p w:rsidR="00F34B0E" w:rsidRDefault="00FC3C7F">
      <w:pPr>
        <w:pStyle w:val="ConsPlusNonformat0"/>
        <w:jc w:val="both"/>
      </w:pPr>
      <w:r>
        <w:t xml:space="preserve">  (фактическая дата подачи обращения)       </w:t>
      </w:r>
      <w:r>
        <w:t>(личная подпись гражданина)</w:t>
      </w:r>
    </w:p>
    <w:p w:rsidR="00F34B0E" w:rsidRDefault="00F34B0E">
      <w:pPr>
        <w:pStyle w:val="ConsPlusNormal0"/>
        <w:jc w:val="both"/>
      </w:pPr>
    </w:p>
    <w:p w:rsidR="00F34B0E" w:rsidRDefault="00FC3C7F">
      <w:pPr>
        <w:pStyle w:val="ConsPlusNormal0"/>
        <w:jc w:val="right"/>
      </w:pPr>
      <w:r>
        <w:t>И.о. начальника управления</w:t>
      </w:r>
    </w:p>
    <w:p w:rsidR="00F34B0E" w:rsidRDefault="00FC3C7F">
      <w:pPr>
        <w:pStyle w:val="ConsPlusNormal0"/>
        <w:jc w:val="right"/>
      </w:pPr>
      <w:r>
        <w:t>документационного обеспечения</w:t>
      </w:r>
    </w:p>
    <w:p w:rsidR="00F34B0E" w:rsidRDefault="00FC3C7F">
      <w:pPr>
        <w:pStyle w:val="ConsPlusNormal0"/>
        <w:jc w:val="right"/>
      </w:pPr>
      <w:r>
        <w:t>Администрации города Ростова-на-Дону</w:t>
      </w:r>
    </w:p>
    <w:p w:rsidR="00F34B0E" w:rsidRDefault="00FC3C7F">
      <w:pPr>
        <w:pStyle w:val="ConsPlusNormal0"/>
        <w:jc w:val="right"/>
      </w:pPr>
      <w:r>
        <w:t>О.Ш.РЕЗЦОВА</w:t>
      </w:r>
    </w:p>
    <w:p w:rsidR="00F34B0E" w:rsidRDefault="00F34B0E">
      <w:pPr>
        <w:pStyle w:val="ConsPlusNormal0"/>
        <w:jc w:val="both"/>
      </w:pPr>
    </w:p>
    <w:p w:rsidR="00F34B0E" w:rsidRDefault="00F34B0E">
      <w:pPr>
        <w:pStyle w:val="ConsPlusNormal0"/>
        <w:jc w:val="both"/>
      </w:pPr>
    </w:p>
    <w:p w:rsidR="00F34B0E" w:rsidRDefault="00F34B0E">
      <w:pPr>
        <w:pStyle w:val="ConsPlusNormal0"/>
        <w:jc w:val="both"/>
      </w:pPr>
    </w:p>
    <w:p w:rsidR="00F34B0E" w:rsidRDefault="00F34B0E">
      <w:pPr>
        <w:pStyle w:val="ConsPlusNormal0"/>
        <w:jc w:val="both"/>
      </w:pPr>
    </w:p>
    <w:p w:rsidR="00F34B0E" w:rsidRDefault="00F34B0E">
      <w:pPr>
        <w:pStyle w:val="ConsPlusNormal0"/>
        <w:jc w:val="both"/>
      </w:pPr>
    </w:p>
    <w:p w:rsidR="00F34B0E" w:rsidRDefault="00FC3C7F">
      <w:pPr>
        <w:pStyle w:val="ConsPlusNormal0"/>
        <w:jc w:val="right"/>
        <w:outlineLvl w:val="0"/>
      </w:pPr>
      <w:r>
        <w:t>Приложение N 4</w:t>
      </w:r>
    </w:p>
    <w:p w:rsidR="00F34B0E" w:rsidRDefault="00FC3C7F">
      <w:pPr>
        <w:pStyle w:val="ConsPlusNormal0"/>
        <w:jc w:val="right"/>
      </w:pPr>
      <w:r>
        <w:t>к постановлению</w:t>
      </w:r>
    </w:p>
    <w:p w:rsidR="00F34B0E" w:rsidRDefault="00FC3C7F">
      <w:pPr>
        <w:pStyle w:val="ConsPlusNormal0"/>
        <w:jc w:val="right"/>
      </w:pPr>
      <w:r>
        <w:t>Администрации</w:t>
      </w:r>
    </w:p>
    <w:p w:rsidR="00F34B0E" w:rsidRDefault="00FC3C7F">
      <w:pPr>
        <w:pStyle w:val="ConsPlusNormal0"/>
        <w:jc w:val="right"/>
      </w:pPr>
      <w:r>
        <w:t>города Ростова-на-Дону</w:t>
      </w:r>
    </w:p>
    <w:p w:rsidR="00F34B0E" w:rsidRDefault="00FC3C7F">
      <w:pPr>
        <w:pStyle w:val="ConsPlusNormal0"/>
        <w:jc w:val="right"/>
      </w:pPr>
      <w:r>
        <w:t>от 02.11.2023 N 1225</w:t>
      </w:r>
    </w:p>
    <w:p w:rsidR="00F34B0E" w:rsidRDefault="00F34B0E">
      <w:pPr>
        <w:pStyle w:val="ConsPlusNormal0"/>
        <w:jc w:val="both"/>
      </w:pPr>
    </w:p>
    <w:p w:rsidR="00F34B0E" w:rsidRDefault="00FC3C7F">
      <w:pPr>
        <w:pStyle w:val="ConsPlusNonformat0"/>
        <w:jc w:val="both"/>
      </w:pPr>
      <w:r>
        <w:t xml:space="preserve">                   Администрация города Ростова-на-Дону</w:t>
      </w:r>
    </w:p>
    <w:p w:rsidR="00F34B0E" w:rsidRDefault="00FC3C7F">
      <w:pPr>
        <w:pStyle w:val="ConsPlusNonformat0"/>
        <w:jc w:val="both"/>
      </w:pPr>
      <w:r>
        <w:t xml:space="preserve">            344002, г. Ростов-на-Дону, ул. Большая Садовая, 47</w:t>
      </w:r>
    </w:p>
    <w:p w:rsidR="00F34B0E" w:rsidRDefault="00FC3C7F">
      <w:pPr>
        <w:pStyle w:val="ConsPlusNonformat0"/>
        <w:jc w:val="both"/>
      </w:pPr>
      <w:r>
        <w:t>___________________________________________________________________________</w:t>
      </w:r>
    </w:p>
    <w:p w:rsidR="00F34B0E" w:rsidRDefault="00FC3C7F">
      <w:pPr>
        <w:pStyle w:val="ConsPlusNonformat0"/>
        <w:jc w:val="both"/>
      </w:pPr>
      <w:bookmarkStart w:id="8" w:name="P424"/>
      <w:bookmarkEnd w:id="8"/>
      <w:r>
        <w:t xml:space="preserve">                                 КАРТОЧКА</w:t>
      </w:r>
    </w:p>
    <w:p w:rsidR="00F34B0E" w:rsidRDefault="00FC3C7F">
      <w:pPr>
        <w:pStyle w:val="ConsPlusNonformat0"/>
        <w:jc w:val="both"/>
      </w:pPr>
      <w:r>
        <w:t xml:space="preserve">                   </w:t>
      </w:r>
      <w:r>
        <w:t>личного приема гражданина N _________</w:t>
      </w:r>
    </w:p>
    <w:p w:rsidR="00F34B0E" w:rsidRDefault="00F34B0E">
      <w:pPr>
        <w:pStyle w:val="ConsPlusNonformat0"/>
        <w:jc w:val="both"/>
      </w:pPr>
    </w:p>
    <w:p w:rsidR="00F34B0E" w:rsidRDefault="00FC3C7F">
      <w:pPr>
        <w:pStyle w:val="ConsPlusNonformat0"/>
        <w:jc w:val="both"/>
      </w:pPr>
      <w:r>
        <w:t xml:space="preserve">                       "_____" ___________ 20____ г.</w:t>
      </w:r>
    </w:p>
    <w:p w:rsidR="00F34B0E" w:rsidRDefault="00FC3C7F">
      <w:pPr>
        <w:pStyle w:val="ConsPlusNonformat0"/>
        <w:jc w:val="both"/>
      </w:pPr>
      <w:r>
        <w:t>___________________________________________________________________________</w:t>
      </w:r>
    </w:p>
    <w:p w:rsidR="00F34B0E" w:rsidRDefault="00FC3C7F">
      <w:pPr>
        <w:pStyle w:val="ConsPlusNonformat0"/>
        <w:jc w:val="both"/>
      </w:pPr>
      <w:r>
        <w:t xml:space="preserve">                    (фамилия, имя, отчество гражданина)</w:t>
      </w:r>
    </w:p>
    <w:p w:rsidR="00F34B0E" w:rsidRDefault="00FC3C7F">
      <w:pPr>
        <w:pStyle w:val="ConsPlusNonformat0"/>
        <w:jc w:val="both"/>
      </w:pPr>
      <w:r>
        <w:t>________________________________</w:t>
      </w:r>
      <w:r>
        <w:t>___________________________________________</w:t>
      </w:r>
    </w:p>
    <w:p w:rsidR="00F34B0E" w:rsidRDefault="00FC3C7F">
      <w:pPr>
        <w:pStyle w:val="ConsPlusNonformat0"/>
        <w:jc w:val="both"/>
      </w:pPr>
      <w:r>
        <w:t xml:space="preserve">          (адрес места жительства гражданина, контактный телефон)</w:t>
      </w:r>
    </w:p>
    <w:p w:rsidR="00F34B0E" w:rsidRDefault="00F34B0E">
      <w:pPr>
        <w:pStyle w:val="ConsPlusNonformat0"/>
        <w:jc w:val="both"/>
      </w:pPr>
    </w:p>
    <w:p w:rsidR="00F34B0E" w:rsidRDefault="00FC3C7F">
      <w:pPr>
        <w:pStyle w:val="ConsPlusNonformat0"/>
        <w:jc w:val="both"/>
      </w:pPr>
      <w:r>
        <w:t xml:space="preserve">                  Краткое содержание обращения гражданина</w:t>
      </w:r>
    </w:p>
    <w:p w:rsidR="00F34B0E" w:rsidRDefault="00F34B0E">
      <w:pPr>
        <w:pStyle w:val="ConsPlusNonformat0"/>
        <w:jc w:val="both"/>
      </w:pPr>
    </w:p>
    <w:p w:rsidR="00F34B0E" w:rsidRDefault="00FC3C7F">
      <w:pPr>
        <w:pStyle w:val="ConsPlusNonformat0"/>
        <w:jc w:val="both"/>
      </w:pPr>
      <w:r>
        <w:t>___________________________________________________________________________</w:t>
      </w:r>
    </w:p>
    <w:p w:rsidR="00F34B0E" w:rsidRDefault="00FC3C7F">
      <w:pPr>
        <w:pStyle w:val="ConsPlusNonformat0"/>
        <w:jc w:val="both"/>
      </w:pPr>
      <w:r>
        <w:lastRenderedPageBreak/>
        <w:t>___________________________________________________________________________</w:t>
      </w:r>
    </w:p>
    <w:p w:rsidR="00F34B0E" w:rsidRDefault="00FC3C7F">
      <w:pPr>
        <w:pStyle w:val="ConsPlusNonformat0"/>
        <w:jc w:val="both"/>
      </w:pPr>
      <w:r>
        <w:t>___________________________________________________________________________</w:t>
      </w:r>
    </w:p>
    <w:p w:rsidR="00F34B0E" w:rsidRDefault="00F34B0E">
      <w:pPr>
        <w:pStyle w:val="ConsPlusNonformat0"/>
        <w:jc w:val="both"/>
      </w:pPr>
    </w:p>
    <w:p w:rsidR="00F34B0E" w:rsidRDefault="00FC3C7F">
      <w:pPr>
        <w:pStyle w:val="ConsPlusNonformat0"/>
        <w:jc w:val="both"/>
      </w:pPr>
      <w:r>
        <w:t xml:space="preserve">       Содержание принятого решения по устному обращению гражданина</w:t>
      </w:r>
    </w:p>
    <w:p w:rsidR="00F34B0E" w:rsidRDefault="00F34B0E">
      <w:pPr>
        <w:pStyle w:val="ConsPlusNonformat0"/>
        <w:jc w:val="both"/>
      </w:pPr>
    </w:p>
    <w:p w:rsidR="00F34B0E" w:rsidRDefault="00FC3C7F">
      <w:pPr>
        <w:pStyle w:val="ConsPlusNonformat0"/>
        <w:jc w:val="both"/>
      </w:pPr>
      <w:r>
        <w:t>__________________________________</w:t>
      </w:r>
      <w:r>
        <w:t>_________________________________________</w:t>
      </w:r>
    </w:p>
    <w:p w:rsidR="00F34B0E" w:rsidRDefault="00FC3C7F">
      <w:pPr>
        <w:pStyle w:val="ConsPlusNonformat0"/>
        <w:jc w:val="both"/>
      </w:pPr>
      <w:r>
        <w:t>___________________________________________________________________________</w:t>
      </w:r>
    </w:p>
    <w:p w:rsidR="00F34B0E" w:rsidRDefault="00FC3C7F">
      <w:pPr>
        <w:pStyle w:val="ConsPlusNonformat0"/>
        <w:jc w:val="both"/>
      </w:pPr>
      <w:r>
        <w:t>___________________________________________________________________________</w:t>
      </w:r>
    </w:p>
    <w:p w:rsidR="00F34B0E" w:rsidRDefault="00FC3C7F">
      <w:pPr>
        <w:pStyle w:val="ConsPlusNonformat0"/>
        <w:jc w:val="both"/>
      </w:pPr>
      <w:r>
        <w:t>______________________________________________________________</w:t>
      </w:r>
      <w:r>
        <w:t>_____________</w:t>
      </w:r>
    </w:p>
    <w:p w:rsidR="00F34B0E" w:rsidRDefault="00FC3C7F">
      <w:pPr>
        <w:pStyle w:val="ConsPlusNonformat0"/>
        <w:jc w:val="both"/>
      </w:pPr>
      <w:r>
        <w:t xml:space="preserve">    (должность, Ф.И.О. уполномоченного лица, проводившего личный прием)</w:t>
      </w:r>
    </w:p>
    <w:p w:rsidR="00F34B0E" w:rsidRDefault="00FC3C7F">
      <w:pPr>
        <w:pStyle w:val="ConsPlusNonformat0"/>
        <w:jc w:val="both"/>
      </w:pPr>
      <w:r>
        <w:t>___________________________________________________________________________</w:t>
      </w:r>
    </w:p>
    <w:p w:rsidR="00F34B0E" w:rsidRDefault="00FC3C7F">
      <w:pPr>
        <w:pStyle w:val="ConsPlusNonformat0"/>
        <w:jc w:val="both"/>
      </w:pPr>
      <w:r>
        <w:t xml:space="preserve">  (согласие гражданина на получение ответа в устной форме, дата, подпись)</w:t>
      </w:r>
    </w:p>
    <w:p w:rsidR="00F34B0E" w:rsidRDefault="00F34B0E">
      <w:pPr>
        <w:pStyle w:val="ConsPlusNormal0"/>
        <w:jc w:val="both"/>
      </w:pPr>
    </w:p>
    <w:p w:rsidR="00F34B0E" w:rsidRDefault="00FC3C7F">
      <w:pPr>
        <w:pStyle w:val="ConsPlusNormal0"/>
        <w:jc w:val="right"/>
      </w:pPr>
      <w:r>
        <w:t>И.о. начальника упр</w:t>
      </w:r>
      <w:r>
        <w:t>авления</w:t>
      </w:r>
    </w:p>
    <w:p w:rsidR="00F34B0E" w:rsidRDefault="00FC3C7F">
      <w:pPr>
        <w:pStyle w:val="ConsPlusNormal0"/>
        <w:jc w:val="right"/>
      </w:pPr>
      <w:r>
        <w:t>документационного обеспечения</w:t>
      </w:r>
    </w:p>
    <w:p w:rsidR="00F34B0E" w:rsidRDefault="00FC3C7F">
      <w:pPr>
        <w:pStyle w:val="ConsPlusNormal0"/>
        <w:jc w:val="right"/>
      </w:pPr>
      <w:r>
        <w:t>Администрации города Ростова-на-Дону</w:t>
      </w:r>
    </w:p>
    <w:p w:rsidR="00F34B0E" w:rsidRDefault="00FC3C7F">
      <w:pPr>
        <w:pStyle w:val="ConsPlusNormal0"/>
        <w:jc w:val="right"/>
      </w:pPr>
      <w:r>
        <w:t>О.Ш.РЕЗЦОВА</w:t>
      </w:r>
    </w:p>
    <w:p w:rsidR="00F34B0E" w:rsidRDefault="00F34B0E">
      <w:pPr>
        <w:pStyle w:val="ConsPlusNormal0"/>
        <w:jc w:val="both"/>
      </w:pPr>
    </w:p>
    <w:p w:rsidR="00F34B0E" w:rsidRDefault="00F34B0E">
      <w:pPr>
        <w:pStyle w:val="ConsPlusNormal0"/>
        <w:jc w:val="both"/>
      </w:pPr>
    </w:p>
    <w:p w:rsidR="00F34B0E" w:rsidRDefault="00F34B0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34B0E">
      <w:headerReference w:type="default" r:id="rId32"/>
      <w:footerReference w:type="default" r:id="rId33"/>
      <w:headerReference w:type="first" r:id="rId34"/>
      <w:footerReference w:type="first" r:id="rId3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C7F" w:rsidRDefault="00FC3C7F">
      <w:r>
        <w:separator/>
      </w:r>
    </w:p>
  </w:endnote>
  <w:endnote w:type="continuationSeparator" w:id="0">
    <w:p w:rsidR="00FC3C7F" w:rsidRDefault="00FC3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Arial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B0E" w:rsidRDefault="00F34B0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34B0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34B0E" w:rsidRDefault="00FC3C7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правовая поддержка</w:t>
          </w:r>
        </w:p>
      </w:tc>
      <w:tc>
        <w:tcPr>
          <w:tcW w:w="1700" w:type="pct"/>
          <w:vAlign w:val="center"/>
        </w:tcPr>
        <w:p w:rsidR="00F34B0E" w:rsidRDefault="00FC3C7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34B0E" w:rsidRDefault="00FC3C7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E7C9C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E7C9C">
            <w:rPr>
              <w:rFonts w:ascii="Tahoma" w:hAnsi="Tahoma" w:cs="Tahoma"/>
              <w:noProof/>
            </w:rPr>
            <w:t>28</w:t>
          </w:r>
          <w:r>
            <w:fldChar w:fldCharType="end"/>
          </w:r>
        </w:p>
      </w:tc>
    </w:tr>
  </w:tbl>
  <w:p w:rsidR="00F34B0E" w:rsidRDefault="00FC3C7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B0E" w:rsidRDefault="00F34B0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34B0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34B0E" w:rsidRDefault="00FC3C7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34B0E" w:rsidRDefault="00FC3C7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34B0E" w:rsidRDefault="00FC3C7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E7C9C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E7C9C">
            <w:rPr>
              <w:rFonts w:ascii="Tahoma" w:hAnsi="Tahoma" w:cs="Tahoma"/>
              <w:noProof/>
            </w:rPr>
            <w:t>28</w:t>
          </w:r>
          <w:r>
            <w:fldChar w:fldCharType="end"/>
          </w:r>
        </w:p>
      </w:tc>
    </w:tr>
  </w:tbl>
  <w:p w:rsidR="00F34B0E" w:rsidRDefault="00FC3C7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C7F" w:rsidRDefault="00FC3C7F">
      <w:r>
        <w:separator/>
      </w:r>
    </w:p>
  </w:footnote>
  <w:footnote w:type="continuationSeparator" w:id="0">
    <w:p w:rsidR="00FC3C7F" w:rsidRDefault="00FC3C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F34B0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34B0E" w:rsidRDefault="00FC3C7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02.11.2023 N 1225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</w:t>
          </w:r>
          <w:r>
            <w:rPr>
              <w:rFonts w:ascii="Tahoma" w:hAnsi="Tahoma" w:cs="Tahoma"/>
              <w:sz w:val="16"/>
              <w:szCs w:val="16"/>
            </w:rPr>
            <w:t>организации работы по рассмотрен...</w:t>
          </w:r>
        </w:p>
      </w:tc>
      <w:tc>
        <w:tcPr>
          <w:tcW w:w="2300" w:type="pct"/>
          <w:vAlign w:val="center"/>
        </w:tcPr>
        <w:p w:rsidR="00F34B0E" w:rsidRDefault="00FC3C7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10.04.2025</w:t>
          </w:r>
        </w:p>
      </w:tc>
    </w:tr>
  </w:tbl>
  <w:p w:rsidR="00F34B0E" w:rsidRDefault="00F34B0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34B0E" w:rsidRDefault="00F34B0E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F34B0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34B0E" w:rsidRDefault="00FC3C7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Администрации г. Ростова н/Д от 02.11.2023 </w:t>
          </w:r>
          <w:r>
            <w:rPr>
              <w:rFonts w:ascii="Tahoma" w:hAnsi="Tahoma" w:cs="Tahoma"/>
              <w:sz w:val="16"/>
              <w:szCs w:val="16"/>
            </w:rPr>
            <w:t>N 1225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организации работы по рассмотрен...</w:t>
          </w:r>
        </w:p>
      </w:tc>
      <w:tc>
        <w:tcPr>
          <w:tcW w:w="2300" w:type="pct"/>
          <w:vAlign w:val="center"/>
        </w:tcPr>
        <w:p w:rsidR="00F34B0E" w:rsidRDefault="00FC3C7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10.04.2025</w:t>
          </w:r>
        </w:p>
      </w:tc>
    </w:tr>
  </w:tbl>
  <w:p w:rsidR="00F34B0E" w:rsidRDefault="00F34B0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34B0E" w:rsidRDefault="00F34B0E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E"/>
    <w:rsid w:val="009E7C9C"/>
    <w:rsid w:val="00F34B0E"/>
    <w:rsid w:val="00FC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71CF08-B22C-4B8F-861D-E4EB2F6D4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186&amp;n=85751&amp;date=10.04.2025" TargetMode="External"/><Relationship Id="rId18" Type="http://schemas.openxmlformats.org/officeDocument/2006/relationships/hyperlink" Target="https://login.consultant.ru/link/?req=doc&amp;base=LAW&amp;n=482686&amp;date=10.04.2025" TargetMode="External"/><Relationship Id="rId26" Type="http://schemas.openxmlformats.org/officeDocument/2006/relationships/hyperlink" Target="file:///C:\Users\econkadr\Downloads\www.rostov-gorod.ru" TargetMode="External"/><Relationship Id="rId21" Type="http://schemas.openxmlformats.org/officeDocument/2006/relationships/hyperlink" Target="https://login.consultant.ru/link/?req=doc&amp;base=RLAW186&amp;n=139503&amp;date=10.04.2025" TargetMode="External"/><Relationship Id="rId34" Type="http://schemas.openxmlformats.org/officeDocument/2006/relationships/header" Target="header2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RLAW186&amp;n=80904&amp;date=10.04.2025" TargetMode="External"/><Relationship Id="rId17" Type="http://schemas.openxmlformats.org/officeDocument/2006/relationships/hyperlink" Target="https://login.consultant.ru/link/?req=doc&amp;base=LAW&amp;n=494960&amp;date=10.04.2025" TargetMode="External"/><Relationship Id="rId25" Type="http://schemas.openxmlformats.org/officeDocument/2006/relationships/hyperlink" Target="https://login.consultant.ru/link/?req=doc&amp;base=RLAW186&amp;n=145958&amp;date=10.04.2025" TargetMode="External"/><Relationship Id="rId3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2875&amp;date=10.04.2025" TargetMode="External"/><Relationship Id="rId20" Type="http://schemas.openxmlformats.org/officeDocument/2006/relationships/hyperlink" Target="https://login.consultant.ru/link/?req=doc&amp;base=LAW&amp;n=487004&amp;date=10.04.2025" TargetMode="External"/><Relationship Id="rId29" Type="http://schemas.openxmlformats.org/officeDocument/2006/relationships/hyperlink" Target="https://login.consultant.ru/link/?req=doc&amp;base=LAW&amp;n=494960&amp;date=10.04.2025&amp;dst=2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LAW186&amp;n=130520&amp;date=10.04.2025" TargetMode="External"/><Relationship Id="rId24" Type="http://schemas.openxmlformats.org/officeDocument/2006/relationships/hyperlink" Target="https://login.consultant.ru/link/?req=doc&amp;base=RLAW186&amp;n=146792&amp;date=10.04.2025" TargetMode="External"/><Relationship Id="rId32" Type="http://schemas.openxmlformats.org/officeDocument/2006/relationships/header" Target="header1.xml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186&amp;n=130425&amp;date=10.04.2025" TargetMode="External"/><Relationship Id="rId23" Type="http://schemas.openxmlformats.org/officeDocument/2006/relationships/hyperlink" Target="https://login.consultant.ru/link/?req=doc&amp;base=RLAW186&amp;n=129800&amp;date=10.04.2025" TargetMode="External"/><Relationship Id="rId28" Type="http://schemas.openxmlformats.org/officeDocument/2006/relationships/hyperlink" Target="https://login.consultant.ru/link/?req=doc&amp;base=LAW&amp;n=494960&amp;date=10.04.2025&amp;dst=2&amp;field=134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186&amp;n=139503&amp;date=10.04.2025" TargetMode="External"/><Relationship Id="rId19" Type="http://schemas.openxmlformats.org/officeDocument/2006/relationships/hyperlink" Target="https://login.consultant.ru/link/?req=doc&amp;base=LAW&amp;n=480999&amp;date=10.04.2025" TargetMode="External"/><Relationship Id="rId31" Type="http://schemas.openxmlformats.org/officeDocument/2006/relationships/hyperlink" Target="https://login.consultant.ru/link/?req=doc&amp;base=LAW&amp;n=494960&amp;date=10.04.2025&amp;dst=24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94960&amp;date=10.04.2025" TargetMode="External"/><Relationship Id="rId14" Type="http://schemas.openxmlformats.org/officeDocument/2006/relationships/hyperlink" Target="https://login.consultant.ru/link/?req=doc&amp;base=RLAW186&amp;n=119452&amp;date=10.04.2025" TargetMode="External"/><Relationship Id="rId22" Type="http://schemas.openxmlformats.org/officeDocument/2006/relationships/hyperlink" Target="https://login.consultant.ru/link/?req=doc&amp;base=RLAW186&amp;n=140838&amp;date=10.04.2025" TargetMode="External"/><Relationship Id="rId27" Type="http://schemas.openxmlformats.org/officeDocument/2006/relationships/hyperlink" Target="https://login.consultant.ru/link/?req=doc&amp;base=LAW&amp;n=494960&amp;date=10.04.2025" TargetMode="External"/><Relationship Id="rId30" Type="http://schemas.openxmlformats.org/officeDocument/2006/relationships/hyperlink" Target="https://login.consultant.ru/link/?req=doc&amp;base=LAW&amp;n=494960&amp;date=10.04.2025&amp;dst=2&amp;field=134" TargetMode="External"/><Relationship Id="rId35" Type="http://schemas.openxmlformats.org/officeDocument/2006/relationships/footer" Target="footer2.xml"/><Relationship Id="rId8" Type="http://schemas.openxmlformats.org/officeDocument/2006/relationships/hyperlink" Target="https://www.consultant.ru" TargetMode="External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11321</Words>
  <Characters>64533</Characters>
  <Application>Microsoft Office Word</Application>
  <DocSecurity>0</DocSecurity>
  <Lines>537</Lines>
  <Paragraphs>151</Paragraphs>
  <ScaleCrop>false</ScaleCrop>
  <Company>КонсультантПлюс Версия 4024.00.50</Company>
  <LinksUpToDate>false</LinksUpToDate>
  <CharactersWithSpaces>75703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Ростова н/Д от 02.11.2023 N 1225
"Об утверждении порядка организации работы по рассмотрению обращений граждан в Администрации города Ростова-на-Дону"</dc:title>
  <dc:creator>Никифорова Нина Валерьяновна</dc:creator>
  <cp:lastModifiedBy>Никифорова Нина Валерьяновна</cp:lastModifiedBy>
  <cp:revision>2</cp:revision>
  <dcterms:created xsi:type="dcterms:W3CDTF">2025-04-10T12:47:00Z</dcterms:created>
  <dcterms:modified xsi:type="dcterms:W3CDTF">2025-04-10T12:47:00Z</dcterms:modified>
</cp:coreProperties>
</file>